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C3BE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>Dispensa de Licitação nº 0</w:t>
      </w:r>
      <w:r w:rsidR="00BB398B" w:rsidRPr="005C3BE0">
        <w:rPr>
          <w:rFonts w:asciiTheme="minorHAnsi" w:hAnsiTheme="minorHAnsi" w:cstheme="minorHAnsi"/>
          <w:b/>
          <w:bCs/>
        </w:rPr>
        <w:t>9</w:t>
      </w:r>
      <w:r w:rsidRPr="005C3BE0">
        <w:rPr>
          <w:rFonts w:asciiTheme="minorHAnsi" w:hAnsiTheme="minorHAnsi" w:cstheme="minorHAnsi"/>
          <w:b/>
          <w:bCs/>
        </w:rPr>
        <w:t>/2022</w:t>
      </w:r>
    </w:p>
    <w:p w:rsidR="00D45318" w:rsidRPr="005C3BE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ALAN FERREIRA MENEZES, </w:t>
      </w:r>
      <w:r w:rsidRPr="005C3BE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CONSIDERANDO </w:t>
      </w:r>
      <w:r w:rsidRPr="005C3BE0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5C3BE0">
        <w:rPr>
          <w:rFonts w:asciiTheme="minorHAnsi" w:hAnsiTheme="minorHAnsi" w:cstheme="minorHAnsi"/>
          <w:b w:val="0"/>
          <w:bCs w:val="0"/>
        </w:rPr>
        <w:t>3</w:t>
      </w:r>
      <w:r w:rsidRPr="005C3BE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>CONSIDERANDO</w:t>
      </w:r>
      <w:r w:rsidRPr="005C3BE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  <w:bCs w:val="0"/>
        </w:rPr>
        <w:t xml:space="preserve">RESOLVE </w:t>
      </w:r>
      <w:r w:rsidRPr="005C3BE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C3BE0">
        <w:rPr>
          <w:rFonts w:asciiTheme="minorHAnsi" w:hAnsiTheme="minorHAnsi" w:cstheme="minorHAnsi"/>
          <w:b w:val="0"/>
        </w:rPr>
        <w:t>para o seguinte item:</w:t>
      </w:r>
    </w:p>
    <w:p w:rsidR="00BB398B" w:rsidRPr="005C3BE0" w:rsidRDefault="00B54ED0" w:rsidP="00BB398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ind w:left="-567" w:right="283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</w:rPr>
        <w:t xml:space="preserve">Objeto: </w:t>
      </w:r>
      <w:r w:rsidR="00BB398B" w:rsidRPr="005C3BE0">
        <w:rPr>
          <w:rFonts w:asciiTheme="minorHAnsi" w:hAnsiTheme="minorHAnsi" w:cstheme="minorHAnsi"/>
          <w:b w:val="0"/>
        </w:rPr>
        <w:t>Fornecimento de rede de internet ilimitada</w:t>
      </w:r>
      <w:proofErr w:type="gramStart"/>
      <w:r w:rsidR="00BB398B" w:rsidRPr="005C3BE0">
        <w:rPr>
          <w:rFonts w:asciiTheme="minorHAnsi" w:hAnsiTheme="minorHAnsi" w:cstheme="minorHAnsi"/>
          <w:b w:val="0"/>
        </w:rPr>
        <w:t>, via</w:t>
      </w:r>
      <w:proofErr w:type="gramEnd"/>
      <w:r w:rsidR="00BB398B" w:rsidRPr="005C3BE0">
        <w:rPr>
          <w:rFonts w:asciiTheme="minorHAnsi" w:hAnsiTheme="minorHAnsi" w:cstheme="minorHAnsi"/>
          <w:b w:val="0"/>
        </w:rPr>
        <w:t xml:space="preserve"> fibra óptica FITH GPON, sistema </w:t>
      </w:r>
      <w:proofErr w:type="spellStart"/>
      <w:r w:rsidR="00BB398B" w:rsidRPr="005C3BE0">
        <w:rPr>
          <w:rFonts w:asciiTheme="minorHAnsi" w:hAnsiTheme="minorHAnsi" w:cstheme="minorHAnsi"/>
          <w:b w:val="0"/>
        </w:rPr>
        <w:t>wifi</w:t>
      </w:r>
      <w:proofErr w:type="spellEnd"/>
      <w:r w:rsidR="00BB398B" w:rsidRPr="005C3BE0">
        <w:rPr>
          <w:rFonts w:asciiTheme="minorHAnsi" w:hAnsiTheme="minorHAnsi" w:cstheme="minorHAnsi"/>
          <w:b w:val="0"/>
        </w:rPr>
        <w:t xml:space="preserve"> pró, velocidade de 500mb, inclusos seguintes serviços: A) Link fibra 500Mb Empresa; b) IP6Ready; c) Suporte Técnico Especializado; d) Internet ilimitada; e) Upload e </w:t>
      </w:r>
      <w:proofErr w:type="spellStart"/>
      <w:r w:rsidR="00BB398B" w:rsidRPr="005C3BE0">
        <w:rPr>
          <w:rFonts w:asciiTheme="minorHAnsi" w:hAnsiTheme="minorHAnsi" w:cstheme="minorHAnsi"/>
          <w:b w:val="0"/>
        </w:rPr>
        <w:t>Dowload</w:t>
      </w:r>
      <w:proofErr w:type="spellEnd"/>
      <w:r w:rsidR="00BB398B" w:rsidRPr="005C3BE0">
        <w:rPr>
          <w:rFonts w:asciiTheme="minorHAnsi" w:hAnsiTheme="minorHAnsi" w:cstheme="minorHAnsi"/>
          <w:b w:val="0"/>
        </w:rPr>
        <w:t xml:space="preserve"> iguais; f) 10GB de disco virtual; g) 1GB de espaço para o site oficial; h) 1GB Banco de </w:t>
      </w:r>
      <w:proofErr w:type="spellStart"/>
      <w:r w:rsidR="00BB398B" w:rsidRPr="005C3BE0">
        <w:rPr>
          <w:rFonts w:asciiTheme="minorHAnsi" w:hAnsiTheme="minorHAnsi" w:cstheme="minorHAnsi"/>
          <w:b w:val="0"/>
        </w:rPr>
        <w:t>Ddos</w:t>
      </w:r>
      <w:proofErr w:type="spellEnd"/>
      <w:r w:rsidR="00BB398B" w:rsidRPr="005C3BE0">
        <w:rPr>
          <w:rFonts w:asciiTheme="minorHAnsi" w:hAnsiTheme="minorHAnsi" w:cstheme="minorHAnsi"/>
          <w:b w:val="0"/>
        </w:rPr>
        <w:t xml:space="preserve"> </w:t>
      </w:r>
      <w:proofErr w:type="spellStart"/>
      <w:r w:rsidR="00BB398B" w:rsidRPr="005C3BE0">
        <w:rPr>
          <w:rFonts w:asciiTheme="minorHAnsi" w:hAnsiTheme="minorHAnsi" w:cstheme="minorHAnsi"/>
          <w:b w:val="0"/>
        </w:rPr>
        <w:t>Mysql</w:t>
      </w:r>
      <w:proofErr w:type="spellEnd"/>
      <w:r w:rsidR="00BB398B" w:rsidRPr="005C3BE0">
        <w:rPr>
          <w:rFonts w:asciiTheme="minorHAnsi" w:hAnsiTheme="minorHAnsi" w:cstheme="minorHAnsi"/>
          <w:b w:val="0"/>
        </w:rPr>
        <w:t xml:space="preserve">; I) Taxa de transferência ilimitada; J) IP fixo. </w:t>
      </w:r>
    </w:p>
    <w:p w:rsidR="00BB398B" w:rsidRPr="005C3BE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5C3BE0">
        <w:rPr>
          <w:rFonts w:ascii="Calibri" w:hAnsi="Calibri" w:cs="Calibri"/>
          <w:bCs/>
        </w:rPr>
        <w:t>Valor Mensal: R$ 199,85 (cento e noventa e nove reais com oitenta e cinco centavos).</w:t>
      </w:r>
    </w:p>
    <w:p w:rsidR="00BB398B" w:rsidRPr="005C3BE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5C3BE0">
        <w:rPr>
          <w:rFonts w:ascii="Calibri" w:hAnsi="Calibri" w:cs="Calibri"/>
          <w:bCs/>
        </w:rPr>
        <w:t>Valor Total: R$</w:t>
      </w:r>
      <w:r w:rsidR="005C3BE0" w:rsidRPr="005C3BE0">
        <w:rPr>
          <w:rFonts w:ascii="Calibri" w:hAnsi="Calibri" w:cs="Calibri"/>
          <w:bCs/>
        </w:rPr>
        <w:t xml:space="preserve"> </w:t>
      </w:r>
      <w:r w:rsidRPr="005C3BE0">
        <w:rPr>
          <w:rFonts w:ascii="Calibri" w:hAnsi="Calibri" w:cs="Calibri"/>
          <w:bCs/>
        </w:rPr>
        <w:t>2.398,20 (dois mil trezentos e noventa e oito reais com vinte</w:t>
      </w:r>
      <w:r w:rsidR="005C3BE0" w:rsidRPr="005C3BE0">
        <w:rPr>
          <w:rFonts w:ascii="Calibri" w:hAnsi="Calibri" w:cs="Calibri"/>
          <w:bCs/>
        </w:rPr>
        <w:t xml:space="preserve"> centavos).</w:t>
      </w:r>
    </w:p>
    <w:p w:rsidR="00D45318" w:rsidRPr="005C3BE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 w:rsidR="005C3BE0" w:rsidRPr="005C3BE0">
        <w:rPr>
          <w:rFonts w:asciiTheme="minorHAnsi" w:hAnsiTheme="minorHAnsi" w:cstheme="minorHAnsi"/>
          <w:b/>
        </w:rPr>
        <w:t>TMW Telecom, CNPJ: 09.049.228/0001-40, AV. Espanha, 675, 3º Andar, Centro/Arroio dos Ratos – RS.</w:t>
      </w:r>
    </w:p>
    <w:p w:rsidR="00B54ED0" w:rsidRPr="005C3BE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 xml:space="preserve">Embasamento legal: </w:t>
      </w:r>
      <w:r w:rsidRPr="005C3BE0">
        <w:rPr>
          <w:rFonts w:asciiTheme="minorHAnsi" w:hAnsiTheme="minorHAnsi" w:cstheme="minorHAnsi"/>
          <w:color w:val="000000"/>
        </w:rPr>
        <w:t xml:space="preserve">artigo </w:t>
      </w:r>
      <w:r w:rsidR="00A25BA0" w:rsidRPr="005C3BE0">
        <w:rPr>
          <w:rFonts w:asciiTheme="minorHAnsi" w:hAnsiTheme="minorHAnsi" w:cstheme="minorHAnsi"/>
          <w:color w:val="000000"/>
        </w:rPr>
        <w:t>75</w:t>
      </w:r>
      <w:r w:rsidRPr="005C3BE0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5C3BE0">
        <w:rPr>
          <w:rFonts w:asciiTheme="minorHAnsi" w:hAnsiTheme="minorHAnsi" w:cstheme="minorHAnsi"/>
          <w:color w:val="000000"/>
        </w:rPr>
        <w:t>14.133/21</w:t>
      </w:r>
      <w:r w:rsidRPr="005C3BE0">
        <w:rPr>
          <w:rFonts w:asciiTheme="minorHAnsi" w:hAnsiTheme="minorHAnsi" w:cstheme="minorHAnsi"/>
          <w:color w:val="000000"/>
        </w:rPr>
        <w:t>.</w:t>
      </w:r>
    </w:p>
    <w:p w:rsidR="00B34E54" w:rsidRPr="005C3BE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C3BE0" w:rsidRDefault="00B54ED0" w:rsidP="00A25BA0">
      <w:pPr>
        <w:ind w:left="567" w:right="708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>PUBLIQUE-SE.</w:t>
      </w:r>
    </w:p>
    <w:p w:rsidR="00B54ED0" w:rsidRPr="005C3BE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 xml:space="preserve">  </w:t>
      </w:r>
      <w:r w:rsidR="00B54ED0" w:rsidRPr="005C3BE0">
        <w:rPr>
          <w:rFonts w:asciiTheme="minorHAnsi" w:hAnsiTheme="minorHAnsi" w:cstheme="minorHAnsi"/>
        </w:rPr>
        <w:t xml:space="preserve">São Jerônimo, </w:t>
      </w:r>
      <w:r w:rsidR="00C13465" w:rsidRPr="005C3BE0">
        <w:rPr>
          <w:rFonts w:asciiTheme="minorHAnsi" w:hAnsiTheme="minorHAnsi" w:cstheme="minorHAnsi"/>
        </w:rPr>
        <w:t>24</w:t>
      </w:r>
      <w:r w:rsidR="00B54ED0" w:rsidRPr="005C3BE0">
        <w:rPr>
          <w:rFonts w:asciiTheme="minorHAnsi" w:hAnsiTheme="minorHAnsi" w:cstheme="minorHAnsi"/>
        </w:rPr>
        <w:t xml:space="preserve"> de </w:t>
      </w:r>
      <w:r w:rsidR="00A25BA0" w:rsidRPr="005C3BE0">
        <w:rPr>
          <w:rFonts w:asciiTheme="minorHAnsi" w:hAnsiTheme="minorHAnsi" w:cstheme="minorHAnsi"/>
        </w:rPr>
        <w:t>janeiro</w:t>
      </w:r>
      <w:r w:rsidR="00B54ED0" w:rsidRPr="005C3BE0">
        <w:rPr>
          <w:rFonts w:asciiTheme="minorHAnsi" w:hAnsiTheme="minorHAnsi" w:cstheme="minorHAnsi"/>
        </w:rPr>
        <w:t xml:space="preserve"> de 202</w:t>
      </w:r>
      <w:r w:rsidR="00A25BA0" w:rsidRPr="005C3BE0">
        <w:rPr>
          <w:rFonts w:asciiTheme="minorHAnsi" w:hAnsiTheme="minorHAnsi" w:cstheme="minorHAnsi"/>
        </w:rPr>
        <w:t>2</w:t>
      </w:r>
      <w:r w:rsidR="00B54ED0" w:rsidRPr="005C3BE0">
        <w:rPr>
          <w:rFonts w:asciiTheme="minorHAnsi" w:hAnsiTheme="minorHAnsi" w:cstheme="minorHAnsi"/>
        </w:rPr>
        <w:t>.</w:t>
      </w:r>
    </w:p>
    <w:p w:rsidR="00B54ED0" w:rsidRPr="005C3BE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C3BE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C3BE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C3BE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>Alan Ferreira Menezes</w:t>
      </w:r>
      <w:bookmarkStart w:id="0" w:name="_GoBack"/>
      <w:bookmarkEnd w:id="0"/>
    </w:p>
    <w:p w:rsidR="00B52440" w:rsidRPr="005C3BE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5C3BE0">
        <w:rPr>
          <w:rFonts w:asciiTheme="minorHAnsi" w:hAnsiTheme="minorHAnsi" w:cstheme="minorHAnsi"/>
          <w:b/>
        </w:rPr>
        <w:t>Presidente da Câmara de Vereadores</w:t>
      </w:r>
    </w:p>
    <w:sectPr w:rsidR="00B52440" w:rsidRPr="005C3BE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0F" w:rsidRDefault="008F130F">
      <w:r>
        <w:separator/>
      </w:r>
    </w:p>
  </w:endnote>
  <w:endnote w:type="continuationSeparator" w:id="0">
    <w:p w:rsidR="008F130F" w:rsidRDefault="008F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0F" w:rsidRDefault="008F130F">
      <w:r>
        <w:separator/>
      </w:r>
    </w:p>
  </w:footnote>
  <w:footnote w:type="continuationSeparator" w:id="0">
    <w:p w:rsidR="008F130F" w:rsidRDefault="008F1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F130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47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8F130F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65BF-7EA1-4E74-A58B-424C44DA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2022-01-24T13:04:00Z</cp:lastPrinted>
  <dcterms:created xsi:type="dcterms:W3CDTF">2022-01-24T13:20:00Z</dcterms:created>
  <dcterms:modified xsi:type="dcterms:W3CDTF">2022-01-24T13:20:00Z</dcterms:modified>
</cp:coreProperties>
</file>