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B789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B7899">
        <w:rPr>
          <w:rFonts w:asciiTheme="minorHAnsi" w:hAnsiTheme="minorHAnsi" w:cstheme="minorHAnsi"/>
          <w:b/>
          <w:bCs/>
        </w:rPr>
        <w:t>Dispensa de Licitação nº</w:t>
      </w:r>
      <w:r w:rsidR="00E230A8" w:rsidRPr="000B7899">
        <w:rPr>
          <w:rFonts w:asciiTheme="minorHAnsi" w:hAnsiTheme="minorHAnsi" w:cstheme="minorHAnsi"/>
          <w:b/>
          <w:bCs/>
        </w:rPr>
        <w:t xml:space="preserve"> </w:t>
      </w:r>
      <w:r w:rsidR="00214E6E" w:rsidRPr="000B7899">
        <w:rPr>
          <w:rFonts w:asciiTheme="minorHAnsi" w:hAnsiTheme="minorHAnsi" w:cstheme="minorHAnsi"/>
          <w:b/>
          <w:bCs/>
        </w:rPr>
        <w:t>1</w:t>
      </w:r>
      <w:r w:rsidR="00B35C15" w:rsidRPr="000B7899">
        <w:rPr>
          <w:rFonts w:asciiTheme="minorHAnsi" w:hAnsiTheme="minorHAnsi" w:cstheme="minorHAnsi"/>
          <w:b/>
          <w:bCs/>
        </w:rPr>
        <w:t>3</w:t>
      </w:r>
      <w:r w:rsidR="000B7899" w:rsidRPr="000B7899">
        <w:rPr>
          <w:rFonts w:asciiTheme="minorHAnsi" w:hAnsiTheme="minorHAnsi" w:cstheme="minorHAnsi"/>
          <w:b/>
          <w:bCs/>
        </w:rPr>
        <w:t>1</w:t>
      </w:r>
      <w:r w:rsidRPr="000B7899">
        <w:rPr>
          <w:rFonts w:asciiTheme="minorHAnsi" w:hAnsiTheme="minorHAnsi" w:cstheme="minorHAnsi"/>
          <w:b/>
          <w:bCs/>
        </w:rPr>
        <w:t>/2022</w:t>
      </w:r>
    </w:p>
    <w:p w:rsidR="00B54ED0" w:rsidRPr="000B789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0B789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0B789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0B7899">
        <w:rPr>
          <w:rFonts w:asciiTheme="minorHAnsi" w:hAnsiTheme="minorHAnsi" w:cstheme="minorHAnsi"/>
        </w:rPr>
        <w:t>ALA</w:t>
      </w:r>
      <w:r w:rsidR="00C33F97" w:rsidRPr="000B7899">
        <w:rPr>
          <w:rFonts w:asciiTheme="minorHAnsi" w:hAnsiTheme="minorHAnsi" w:cstheme="minorHAnsi"/>
        </w:rPr>
        <w:t>N FERREIRA MENEZES</w:t>
      </w:r>
      <w:r w:rsidR="00B54ED0" w:rsidRPr="000B7899">
        <w:rPr>
          <w:rFonts w:asciiTheme="minorHAnsi" w:hAnsiTheme="minorHAnsi" w:cstheme="minorHAnsi"/>
          <w:bCs w:val="0"/>
        </w:rPr>
        <w:t xml:space="preserve">, </w:t>
      </w:r>
      <w:r w:rsidR="00B54ED0" w:rsidRPr="000B789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0B789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0B789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0B789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0B7899">
        <w:rPr>
          <w:rFonts w:asciiTheme="minorHAnsi" w:hAnsiTheme="minorHAnsi" w:cstheme="minorHAnsi"/>
          <w:bCs w:val="0"/>
        </w:rPr>
        <w:t xml:space="preserve">CONSIDERANDO </w:t>
      </w:r>
      <w:r w:rsidRPr="000B78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0B7899">
        <w:rPr>
          <w:rFonts w:asciiTheme="minorHAnsi" w:hAnsiTheme="minorHAnsi" w:cstheme="minorHAnsi"/>
          <w:b w:val="0"/>
          <w:bCs w:val="0"/>
        </w:rPr>
        <w:t>40</w:t>
      </w:r>
      <w:r w:rsidRPr="000B789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B789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0B7899">
        <w:rPr>
          <w:rFonts w:asciiTheme="minorHAnsi" w:hAnsiTheme="minorHAnsi" w:cstheme="minorHAnsi"/>
          <w:bCs w:val="0"/>
        </w:rPr>
        <w:t>CONSIDERANDO</w:t>
      </w:r>
      <w:r w:rsidRPr="000B78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B789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0B7899">
        <w:rPr>
          <w:rFonts w:asciiTheme="minorHAnsi" w:hAnsiTheme="minorHAnsi" w:cstheme="minorHAnsi"/>
          <w:bCs w:val="0"/>
        </w:rPr>
        <w:t xml:space="preserve">RESOLVE </w:t>
      </w:r>
      <w:r w:rsidRPr="000B789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B7899">
        <w:rPr>
          <w:rFonts w:asciiTheme="minorHAnsi" w:hAnsiTheme="minorHAnsi" w:cstheme="minorHAnsi"/>
          <w:b w:val="0"/>
        </w:rPr>
        <w:t>para o seguinte item:</w:t>
      </w:r>
    </w:p>
    <w:p w:rsidR="000B7899" w:rsidRPr="000B7899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0B7899">
        <w:rPr>
          <w:rFonts w:asciiTheme="minorHAnsi" w:hAnsiTheme="minorHAnsi" w:cstheme="minorHAnsi"/>
          <w:b/>
        </w:rPr>
        <w:t>Objeto:</w:t>
      </w:r>
      <w:r w:rsidRPr="000B7899">
        <w:rPr>
          <w:rFonts w:asciiTheme="minorHAnsi" w:hAnsiTheme="minorHAnsi" w:cstheme="minorHAnsi"/>
        </w:rPr>
        <w:t xml:space="preserve"> </w:t>
      </w:r>
      <w:r w:rsidR="000B7899" w:rsidRPr="000B7899">
        <w:rPr>
          <w:rFonts w:asciiTheme="minorHAnsi" w:hAnsiTheme="minorHAnsi" w:cstheme="minorHAnsi"/>
        </w:rPr>
        <w:t>Aqui</w:t>
      </w:r>
      <w:r w:rsidR="000B7899" w:rsidRPr="000B7899">
        <w:rPr>
          <w:rFonts w:asciiTheme="minorHAnsi" w:hAnsiTheme="minorHAnsi" w:cstheme="minorHAnsi"/>
        </w:rPr>
        <w:t xml:space="preserve">sição de 05 unidades papel verde alcalino tamanho A4. Dimensões: </w:t>
      </w:r>
      <w:proofErr w:type="gramStart"/>
      <w:r w:rsidR="000B7899" w:rsidRPr="000B7899">
        <w:rPr>
          <w:rFonts w:asciiTheme="minorHAnsi" w:hAnsiTheme="minorHAnsi" w:cstheme="minorHAnsi"/>
        </w:rPr>
        <w:t>210mm</w:t>
      </w:r>
      <w:proofErr w:type="gramEnd"/>
      <w:r w:rsidR="000B7899" w:rsidRPr="000B7899">
        <w:rPr>
          <w:rFonts w:asciiTheme="minorHAnsi" w:hAnsiTheme="minorHAnsi" w:cstheme="minorHAnsi"/>
        </w:rPr>
        <w:t xml:space="preserve"> x297</w:t>
      </w:r>
      <w:r w:rsidR="000B7899" w:rsidRPr="000B7899">
        <w:rPr>
          <w:rFonts w:asciiTheme="minorHAnsi" w:hAnsiTheme="minorHAnsi" w:cstheme="minorHAnsi"/>
        </w:rPr>
        <w:t xml:space="preserve">mm. Gramatura: 75g/m². Embalagem: com proteção adequada contra umidade. Pacote de 500 folhas, na cor verde. </w:t>
      </w:r>
    </w:p>
    <w:p w:rsidR="00224683" w:rsidRPr="000B7899" w:rsidRDefault="000B7899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0B7899">
        <w:rPr>
          <w:rFonts w:asciiTheme="minorHAnsi" w:hAnsiTheme="minorHAnsi" w:cstheme="minorHAnsi"/>
          <w:b/>
        </w:rPr>
        <w:t>V</w:t>
      </w:r>
      <w:r w:rsidR="00224683" w:rsidRPr="000B7899">
        <w:rPr>
          <w:rFonts w:asciiTheme="minorHAnsi" w:hAnsiTheme="minorHAnsi" w:cstheme="minorHAnsi"/>
          <w:b/>
        </w:rPr>
        <w:t xml:space="preserve">alor Unitário: R$ </w:t>
      </w:r>
      <w:r w:rsidRPr="000B7899">
        <w:rPr>
          <w:rFonts w:asciiTheme="minorHAnsi" w:hAnsiTheme="minorHAnsi" w:cstheme="minorHAnsi"/>
          <w:b/>
        </w:rPr>
        <w:t>28,90</w:t>
      </w:r>
      <w:r w:rsidR="00224683" w:rsidRPr="000B7899">
        <w:rPr>
          <w:rFonts w:asciiTheme="minorHAnsi" w:hAnsiTheme="minorHAnsi" w:cstheme="minorHAnsi"/>
          <w:b/>
        </w:rPr>
        <w:t xml:space="preserve"> (</w:t>
      </w:r>
      <w:r w:rsidRPr="000B7899">
        <w:rPr>
          <w:rFonts w:asciiTheme="minorHAnsi" w:hAnsiTheme="minorHAnsi" w:cstheme="minorHAnsi"/>
          <w:b/>
        </w:rPr>
        <w:t>vinte e oito reais com noventa centavos</w:t>
      </w:r>
      <w:r w:rsidR="00224683" w:rsidRPr="000B7899">
        <w:rPr>
          <w:rFonts w:asciiTheme="minorHAnsi" w:hAnsiTheme="minorHAnsi" w:cstheme="minorHAnsi"/>
          <w:b/>
        </w:rPr>
        <w:t>).</w:t>
      </w:r>
    </w:p>
    <w:p w:rsidR="003A33CB" w:rsidRPr="000B7899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0B7899">
        <w:rPr>
          <w:rFonts w:asciiTheme="minorHAnsi" w:hAnsiTheme="minorHAnsi" w:cstheme="minorHAnsi"/>
          <w:b/>
        </w:rPr>
        <w:t>Valor Total: R$</w:t>
      </w:r>
      <w:r w:rsidR="00B91B25" w:rsidRPr="000B7899">
        <w:rPr>
          <w:rFonts w:asciiTheme="minorHAnsi" w:hAnsiTheme="minorHAnsi" w:cstheme="minorHAnsi"/>
          <w:b/>
        </w:rPr>
        <w:t xml:space="preserve"> </w:t>
      </w:r>
      <w:r w:rsidR="000B7899" w:rsidRPr="000B7899">
        <w:rPr>
          <w:rFonts w:asciiTheme="minorHAnsi" w:hAnsiTheme="minorHAnsi" w:cstheme="minorHAnsi"/>
          <w:b/>
        </w:rPr>
        <w:t>144</w:t>
      </w:r>
      <w:r w:rsidR="00224683" w:rsidRPr="000B7899">
        <w:rPr>
          <w:rFonts w:asciiTheme="minorHAnsi" w:hAnsiTheme="minorHAnsi" w:cstheme="minorHAnsi"/>
          <w:b/>
        </w:rPr>
        <w:t>,</w:t>
      </w:r>
      <w:r w:rsidR="000B7899" w:rsidRPr="000B7899">
        <w:rPr>
          <w:rFonts w:asciiTheme="minorHAnsi" w:hAnsiTheme="minorHAnsi" w:cstheme="minorHAnsi"/>
          <w:b/>
        </w:rPr>
        <w:t>5</w:t>
      </w:r>
      <w:r w:rsidR="00224683" w:rsidRPr="000B7899">
        <w:rPr>
          <w:rFonts w:asciiTheme="minorHAnsi" w:hAnsiTheme="minorHAnsi" w:cstheme="minorHAnsi"/>
          <w:b/>
        </w:rPr>
        <w:t>0</w:t>
      </w:r>
      <w:r w:rsidR="0099317E" w:rsidRPr="000B7899">
        <w:rPr>
          <w:rFonts w:asciiTheme="minorHAnsi" w:hAnsiTheme="minorHAnsi" w:cstheme="minorHAnsi"/>
          <w:b/>
        </w:rPr>
        <w:t xml:space="preserve"> </w:t>
      </w:r>
      <w:r w:rsidR="00B91B25" w:rsidRPr="000B7899">
        <w:rPr>
          <w:rFonts w:asciiTheme="minorHAnsi" w:hAnsiTheme="minorHAnsi" w:cstheme="minorHAnsi"/>
          <w:b/>
        </w:rPr>
        <w:t>(</w:t>
      </w:r>
      <w:r w:rsidR="00224683" w:rsidRPr="000B7899">
        <w:rPr>
          <w:rFonts w:asciiTheme="minorHAnsi" w:hAnsiTheme="minorHAnsi" w:cstheme="minorHAnsi"/>
          <w:b/>
        </w:rPr>
        <w:t xml:space="preserve">cento </w:t>
      </w:r>
      <w:r w:rsidR="000B7899" w:rsidRPr="000B7899">
        <w:rPr>
          <w:rFonts w:asciiTheme="minorHAnsi" w:hAnsiTheme="minorHAnsi" w:cstheme="minorHAnsi"/>
          <w:b/>
        </w:rPr>
        <w:t>e quarenta e quatro reais com cinquenta centavos</w:t>
      </w:r>
      <w:r w:rsidRPr="000B7899">
        <w:rPr>
          <w:rFonts w:asciiTheme="minorHAnsi" w:hAnsiTheme="minorHAnsi" w:cstheme="minorHAnsi"/>
          <w:b/>
        </w:rPr>
        <w:t>).</w:t>
      </w:r>
    </w:p>
    <w:p w:rsidR="00224683" w:rsidRPr="000B7899" w:rsidRDefault="00DF21A5" w:rsidP="00224683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0B7899">
        <w:rPr>
          <w:rFonts w:asciiTheme="minorHAnsi" w:hAnsiTheme="minorHAnsi" w:cstheme="minorHAnsi"/>
          <w:b/>
        </w:rPr>
        <w:t>Empresa:</w:t>
      </w:r>
      <w:r w:rsidRPr="000B7899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B50443">
        <w:rPr>
          <w:rFonts w:asciiTheme="minorHAnsi" w:hAnsiTheme="minorHAnsi" w:cstheme="minorHAnsi"/>
          <w:b/>
          <w:color w:val="000000"/>
        </w:rPr>
        <w:t>Gepel</w:t>
      </w:r>
      <w:proofErr w:type="spellEnd"/>
      <w:r w:rsidR="00B50443">
        <w:rPr>
          <w:rFonts w:asciiTheme="minorHAnsi" w:hAnsiTheme="minorHAnsi" w:cstheme="minorHAnsi"/>
          <w:b/>
          <w:color w:val="000000"/>
        </w:rPr>
        <w:t xml:space="preserve"> </w:t>
      </w:r>
      <w:bookmarkStart w:id="0" w:name="_GoBack"/>
      <w:bookmarkEnd w:id="0"/>
      <w:r w:rsidR="000B7899" w:rsidRPr="000B7899">
        <w:rPr>
          <w:rFonts w:asciiTheme="minorHAnsi" w:hAnsiTheme="minorHAnsi" w:cstheme="minorHAnsi"/>
          <w:b/>
          <w:color w:val="000000"/>
        </w:rPr>
        <w:t>Papelaria e Informática LTDA,</w:t>
      </w:r>
      <w:r w:rsidR="00224683" w:rsidRPr="000B7899">
        <w:rPr>
          <w:rFonts w:asciiTheme="minorHAnsi" w:hAnsiTheme="minorHAnsi" w:cstheme="minorHAnsi"/>
          <w:b/>
        </w:rPr>
        <w:t xml:space="preserve"> inscrita no CNPJ nº </w:t>
      </w:r>
      <w:r w:rsidR="000B7899" w:rsidRPr="000B7899">
        <w:rPr>
          <w:rFonts w:asciiTheme="minorHAnsi" w:hAnsiTheme="minorHAnsi" w:cstheme="minorHAnsi"/>
          <w:b/>
        </w:rPr>
        <w:t>11.639.729/0001-29</w:t>
      </w:r>
      <w:r w:rsidR="00224683" w:rsidRPr="000B7899">
        <w:rPr>
          <w:rFonts w:asciiTheme="minorHAnsi" w:hAnsiTheme="minorHAnsi" w:cstheme="minorHAnsi"/>
          <w:b/>
        </w:rPr>
        <w:t xml:space="preserve">, localizada na Rua </w:t>
      </w:r>
      <w:r w:rsidR="000B7899" w:rsidRPr="000B7899">
        <w:rPr>
          <w:rFonts w:asciiTheme="minorHAnsi" w:hAnsiTheme="minorHAnsi" w:cstheme="minorHAnsi"/>
          <w:b/>
        </w:rPr>
        <w:t>Ernesto Alves</w:t>
      </w:r>
      <w:r w:rsidR="00224683" w:rsidRPr="000B7899">
        <w:rPr>
          <w:rFonts w:asciiTheme="minorHAnsi" w:hAnsiTheme="minorHAnsi" w:cstheme="minorHAnsi"/>
          <w:b/>
        </w:rPr>
        <w:t xml:space="preserve"> nº </w:t>
      </w:r>
      <w:r w:rsidR="000B7899" w:rsidRPr="000B7899">
        <w:rPr>
          <w:rFonts w:asciiTheme="minorHAnsi" w:hAnsiTheme="minorHAnsi" w:cstheme="minorHAnsi"/>
          <w:b/>
        </w:rPr>
        <w:t>571 – SL 01</w:t>
      </w:r>
      <w:r w:rsidR="00224683" w:rsidRPr="000B7899">
        <w:rPr>
          <w:rFonts w:asciiTheme="minorHAnsi" w:hAnsiTheme="minorHAnsi" w:cstheme="minorHAnsi"/>
          <w:b/>
        </w:rPr>
        <w:t>,</w:t>
      </w:r>
      <w:r w:rsidR="000B7899" w:rsidRPr="000B7899">
        <w:rPr>
          <w:rFonts w:asciiTheme="minorHAnsi" w:hAnsiTheme="minorHAnsi" w:cstheme="minorHAnsi"/>
          <w:b/>
        </w:rPr>
        <w:t xml:space="preserve"> Centro</w:t>
      </w:r>
      <w:r w:rsidR="00224683" w:rsidRPr="000B7899">
        <w:rPr>
          <w:rFonts w:asciiTheme="minorHAnsi" w:hAnsiTheme="minorHAnsi" w:cstheme="minorHAnsi"/>
          <w:b/>
        </w:rPr>
        <w:t xml:space="preserve">, </w:t>
      </w:r>
      <w:r w:rsidR="000B7899" w:rsidRPr="000B7899">
        <w:rPr>
          <w:rFonts w:asciiTheme="minorHAnsi" w:hAnsiTheme="minorHAnsi" w:cstheme="minorHAnsi"/>
          <w:b/>
        </w:rPr>
        <w:t>Santa Cruz do Sul</w:t>
      </w:r>
      <w:r w:rsidR="00224683" w:rsidRPr="000B7899">
        <w:rPr>
          <w:rFonts w:asciiTheme="minorHAnsi" w:hAnsiTheme="minorHAnsi" w:cstheme="minorHAnsi"/>
          <w:b/>
        </w:rPr>
        <w:t xml:space="preserve"> – RS.</w:t>
      </w:r>
    </w:p>
    <w:p w:rsidR="00DF21A5" w:rsidRPr="000B789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0B789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0B789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0B789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0B789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0B7899" w:rsidRDefault="00B54ED0" w:rsidP="00A25BA0">
      <w:pPr>
        <w:ind w:left="567" w:right="708"/>
        <w:rPr>
          <w:rFonts w:asciiTheme="minorHAnsi" w:hAnsiTheme="minorHAnsi" w:cstheme="minorHAnsi"/>
        </w:rPr>
      </w:pPr>
      <w:r w:rsidRPr="000B7899">
        <w:rPr>
          <w:rFonts w:asciiTheme="minorHAnsi" w:hAnsiTheme="minorHAnsi" w:cstheme="minorHAnsi"/>
        </w:rPr>
        <w:t>PUBLIQUE-SE.</w:t>
      </w:r>
    </w:p>
    <w:p w:rsidR="00B54ED0" w:rsidRPr="000B789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0B789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0B7899">
        <w:rPr>
          <w:rFonts w:asciiTheme="minorHAnsi" w:hAnsiTheme="minorHAnsi" w:cstheme="minorHAnsi"/>
        </w:rPr>
        <w:t xml:space="preserve">São Jerônimo, </w:t>
      </w:r>
      <w:r w:rsidR="00214E6E" w:rsidRPr="000B7899">
        <w:rPr>
          <w:rFonts w:asciiTheme="minorHAnsi" w:hAnsiTheme="minorHAnsi" w:cstheme="minorHAnsi"/>
        </w:rPr>
        <w:t>21</w:t>
      </w:r>
      <w:r w:rsidRPr="000B7899">
        <w:rPr>
          <w:rFonts w:asciiTheme="minorHAnsi" w:hAnsiTheme="minorHAnsi" w:cstheme="minorHAnsi"/>
        </w:rPr>
        <w:t xml:space="preserve"> de </w:t>
      </w:r>
      <w:r w:rsidR="00214E6E" w:rsidRPr="000B7899">
        <w:rPr>
          <w:rFonts w:asciiTheme="minorHAnsi" w:hAnsiTheme="minorHAnsi" w:cstheme="minorHAnsi"/>
        </w:rPr>
        <w:t>dezembro</w:t>
      </w:r>
      <w:r w:rsidR="003A33CB" w:rsidRPr="000B7899">
        <w:rPr>
          <w:rFonts w:asciiTheme="minorHAnsi" w:hAnsiTheme="minorHAnsi" w:cstheme="minorHAnsi"/>
        </w:rPr>
        <w:t xml:space="preserve"> </w:t>
      </w:r>
      <w:r w:rsidRPr="000B7899">
        <w:rPr>
          <w:rFonts w:asciiTheme="minorHAnsi" w:hAnsiTheme="minorHAnsi" w:cstheme="minorHAnsi"/>
        </w:rPr>
        <w:t>de 202</w:t>
      </w:r>
      <w:r w:rsidR="00A25BA0" w:rsidRPr="000B7899">
        <w:rPr>
          <w:rFonts w:asciiTheme="minorHAnsi" w:hAnsiTheme="minorHAnsi" w:cstheme="minorHAnsi"/>
        </w:rPr>
        <w:t>2</w:t>
      </w:r>
      <w:r w:rsidRPr="000B7899">
        <w:rPr>
          <w:rFonts w:asciiTheme="minorHAnsi" w:hAnsiTheme="minorHAnsi" w:cstheme="minorHAnsi"/>
        </w:rPr>
        <w:t>.</w:t>
      </w:r>
    </w:p>
    <w:p w:rsidR="00B54ED0" w:rsidRPr="000B789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0B789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B7899">
        <w:rPr>
          <w:rFonts w:asciiTheme="minorHAnsi" w:hAnsiTheme="minorHAnsi" w:cstheme="minorHAnsi"/>
          <w:b/>
        </w:rPr>
        <w:tab/>
      </w:r>
    </w:p>
    <w:p w:rsidR="00A25BA0" w:rsidRPr="000B789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B789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0B7899">
        <w:rPr>
          <w:rFonts w:asciiTheme="minorHAnsi" w:hAnsiTheme="minorHAnsi" w:cstheme="minorHAnsi"/>
          <w:b/>
        </w:rPr>
        <w:t xml:space="preserve">               </w:t>
      </w:r>
      <w:r w:rsidR="00C33F97" w:rsidRPr="000B7899">
        <w:rPr>
          <w:rFonts w:asciiTheme="minorHAnsi" w:hAnsiTheme="minorHAnsi" w:cstheme="minorHAnsi"/>
          <w:b/>
        </w:rPr>
        <w:t>Alan Ferreira Menezes</w:t>
      </w:r>
    </w:p>
    <w:p w:rsidR="0099317E" w:rsidRPr="000B789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0B7899">
        <w:rPr>
          <w:rFonts w:asciiTheme="minorHAnsi" w:hAnsiTheme="minorHAnsi" w:cstheme="minorHAnsi"/>
          <w:b/>
        </w:rPr>
        <w:tab/>
        <w:t xml:space="preserve">      </w:t>
      </w:r>
      <w:r w:rsidR="00B54ED0" w:rsidRPr="000B7899">
        <w:rPr>
          <w:rFonts w:asciiTheme="minorHAnsi" w:hAnsiTheme="minorHAnsi" w:cstheme="minorHAnsi"/>
          <w:b/>
        </w:rPr>
        <w:t>Presidente da Câmara de Vereadores</w:t>
      </w:r>
    </w:p>
    <w:sectPr w:rsidR="0099317E" w:rsidRPr="000B78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30" w:rsidRDefault="00521A30">
      <w:r>
        <w:separator/>
      </w:r>
    </w:p>
  </w:endnote>
  <w:endnote w:type="continuationSeparator" w:id="0">
    <w:p w:rsidR="00521A30" w:rsidRDefault="0052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30" w:rsidRDefault="00521A30">
      <w:r>
        <w:separator/>
      </w:r>
    </w:p>
  </w:footnote>
  <w:footnote w:type="continuationSeparator" w:id="0">
    <w:p w:rsidR="00521A30" w:rsidRDefault="00521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21A3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78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21A30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086F-138E-4182-8102-00F64275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2022-12-20T19:09:00Z</cp:lastPrinted>
  <dcterms:created xsi:type="dcterms:W3CDTF">2022-12-20T19:09:00Z</dcterms:created>
  <dcterms:modified xsi:type="dcterms:W3CDTF">2022-12-20T19:10:00Z</dcterms:modified>
</cp:coreProperties>
</file>