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64C79" w:rsidRDefault="00764C79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96332A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96332A">
        <w:rPr>
          <w:rFonts w:asciiTheme="minorHAnsi" w:hAnsiTheme="minorHAnsi" w:cstheme="minorHAnsi"/>
          <w:b/>
          <w:bCs/>
        </w:rPr>
        <w:t>Dispensa de Licitação nº</w:t>
      </w:r>
      <w:r w:rsidR="00E230A8" w:rsidRPr="0096332A">
        <w:rPr>
          <w:rFonts w:asciiTheme="minorHAnsi" w:hAnsiTheme="minorHAnsi" w:cstheme="minorHAnsi"/>
          <w:b/>
          <w:bCs/>
        </w:rPr>
        <w:t xml:space="preserve"> </w:t>
      </w:r>
      <w:r w:rsidR="00214E6E" w:rsidRPr="0096332A">
        <w:rPr>
          <w:rFonts w:asciiTheme="minorHAnsi" w:hAnsiTheme="minorHAnsi" w:cstheme="minorHAnsi"/>
          <w:b/>
          <w:bCs/>
        </w:rPr>
        <w:t>1</w:t>
      </w:r>
      <w:r w:rsidR="00B35C15" w:rsidRPr="0096332A">
        <w:rPr>
          <w:rFonts w:asciiTheme="minorHAnsi" w:hAnsiTheme="minorHAnsi" w:cstheme="minorHAnsi"/>
          <w:b/>
          <w:bCs/>
        </w:rPr>
        <w:t>3</w:t>
      </w:r>
      <w:r w:rsidR="0096332A" w:rsidRPr="0096332A">
        <w:rPr>
          <w:rFonts w:asciiTheme="minorHAnsi" w:hAnsiTheme="minorHAnsi" w:cstheme="minorHAnsi"/>
          <w:b/>
          <w:bCs/>
        </w:rPr>
        <w:t>3</w:t>
      </w:r>
      <w:r w:rsidRPr="0096332A">
        <w:rPr>
          <w:rFonts w:asciiTheme="minorHAnsi" w:hAnsiTheme="minorHAnsi" w:cstheme="minorHAnsi"/>
          <w:b/>
          <w:bCs/>
        </w:rPr>
        <w:t>/2022</w:t>
      </w:r>
    </w:p>
    <w:p w:rsidR="00B54ED0" w:rsidRPr="0096332A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764C79" w:rsidRPr="0096332A" w:rsidRDefault="00764C79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</w:rPr>
      </w:pPr>
    </w:p>
    <w:p w:rsidR="00B54ED0" w:rsidRPr="0096332A" w:rsidRDefault="009168EC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96332A">
        <w:rPr>
          <w:rFonts w:asciiTheme="minorHAnsi" w:hAnsiTheme="minorHAnsi" w:cstheme="minorHAnsi"/>
        </w:rPr>
        <w:t>ALA</w:t>
      </w:r>
      <w:r w:rsidR="00C33F97" w:rsidRPr="0096332A">
        <w:rPr>
          <w:rFonts w:asciiTheme="minorHAnsi" w:hAnsiTheme="minorHAnsi" w:cstheme="minorHAnsi"/>
        </w:rPr>
        <w:t>N FERREIRA MENEZES</w:t>
      </w:r>
      <w:r w:rsidR="00B54ED0" w:rsidRPr="0096332A">
        <w:rPr>
          <w:rFonts w:asciiTheme="minorHAnsi" w:hAnsiTheme="minorHAnsi" w:cstheme="minorHAnsi"/>
          <w:bCs w:val="0"/>
        </w:rPr>
        <w:t xml:space="preserve">, </w:t>
      </w:r>
      <w:r w:rsidR="00B54ED0" w:rsidRPr="0096332A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 w:rsidRPr="0096332A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96332A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96332A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96332A">
        <w:rPr>
          <w:rFonts w:asciiTheme="minorHAnsi" w:hAnsiTheme="minorHAnsi" w:cstheme="minorHAnsi"/>
          <w:bCs w:val="0"/>
        </w:rPr>
        <w:t xml:space="preserve">CONSIDERANDO </w:t>
      </w:r>
      <w:r w:rsidRPr="0096332A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14E6E" w:rsidRPr="0096332A">
        <w:rPr>
          <w:rFonts w:asciiTheme="minorHAnsi" w:hAnsiTheme="minorHAnsi" w:cstheme="minorHAnsi"/>
          <w:b w:val="0"/>
          <w:bCs w:val="0"/>
        </w:rPr>
        <w:t>40</w:t>
      </w:r>
      <w:r w:rsidRPr="0096332A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96332A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96332A">
        <w:rPr>
          <w:rFonts w:asciiTheme="minorHAnsi" w:hAnsiTheme="minorHAnsi" w:cstheme="minorHAnsi"/>
          <w:bCs w:val="0"/>
        </w:rPr>
        <w:t>CONSIDERANDO</w:t>
      </w:r>
      <w:r w:rsidRPr="0096332A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96332A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96332A">
        <w:rPr>
          <w:rFonts w:asciiTheme="minorHAnsi" w:hAnsiTheme="minorHAnsi" w:cstheme="minorHAnsi"/>
          <w:bCs w:val="0"/>
        </w:rPr>
        <w:t xml:space="preserve">RESOLVE </w:t>
      </w:r>
      <w:r w:rsidRPr="0096332A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96332A">
        <w:rPr>
          <w:rFonts w:asciiTheme="minorHAnsi" w:hAnsiTheme="minorHAnsi" w:cstheme="minorHAnsi"/>
          <w:b w:val="0"/>
        </w:rPr>
        <w:t>para o seguinte item:</w:t>
      </w:r>
    </w:p>
    <w:p w:rsidR="0096332A" w:rsidRPr="0096332A" w:rsidRDefault="00B54ED0" w:rsidP="00E230A8">
      <w:pPr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 w:rsidRPr="0096332A">
        <w:rPr>
          <w:rFonts w:asciiTheme="minorHAnsi" w:hAnsiTheme="minorHAnsi" w:cstheme="minorHAnsi"/>
          <w:b/>
        </w:rPr>
        <w:t>Objeto:</w:t>
      </w:r>
      <w:r w:rsidRPr="0096332A">
        <w:rPr>
          <w:rFonts w:asciiTheme="minorHAnsi" w:hAnsiTheme="minorHAnsi" w:cstheme="minorHAnsi"/>
        </w:rPr>
        <w:t xml:space="preserve"> </w:t>
      </w:r>
      <w:r w:rsidR="0096332A" w:rsidRPr="0096332A">
        <w:rPr>
          <w:rFonts w:asciiTheme="minorHAnsi" w:hAnsiTheme="minorHAnsi" w:cstheme="minorHAnsi"/>
        </w:rPr>
        <w:t xml:space="preserve">Aquisição de 10 unidades de borrifador/pulverizar plástico, cor transparente ou branco, frasco capacidade de </w:t>
      </w:r>
      <w:proofErr w:type="gramStart"/>
      <w:r w:rsidR="0096332A" w:rsidRPr="0096332A">
        <w:rPr>
          <w:rFonts w:asciiTheme="minorHAnsi" w:hAnsiTheme="minorHAnsi" w:cstheme="minorHAnsi"/>
        </w:rPr>
        <w:t>500ml</w:t>
      </w:r>
      <w:proofErr w:type="gramEnd"/>
      <w:r w:rsidR="0096332A" w:rsidRPr="0096332A">
        <w:rPr>
          <w:rFonts w:asciiTheme="minorHAnsi" w:hAnsiTheme="minorHAnsi" w:cstheme="minorHAnsi"/>
        </w:rPr>
        <w:t>.</w:t>
      </w:r>
    </w:p>
    <w:p w:rsidR="00224683" w:rsidRPr="0096332A" w:rsidRDefault="000B7899" w:rsidP="00E230A8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96332A">
        <w:rPr>
          <w:rFonts w:asciiTheme="minorHAnsi" w:hAnsiTheme="minorHAnsi" w:cstheme="minorHAnsi"/>
          <w:b/>
        </w:rPr>
        <w:t>V</w:t>
      </w:r>
      <w:r w:rsidR="00224683" w:rsidRPr="0096332A">
        <w:rPr>
          <w:rFonts w:asciiTheme="minorHAnsi" w:hAnsiTheme="minorHAnsi" w:cstheme="minorHAnsi"/>
          <w:b/>
        </w:rPr>
        <w:t xml:space="preserve">alor Unitário: R$ </w:t>
      </w:r>
      <w:r w:rsidR="0096332A" w:rsidRPr="0096332A">
        <w:rPr>
          <w:rFonts w:asciiTheme="minorHAnsi" w:hAnsiTheme="minorHAnsi" w:cstheme="minorHAnsi"/>
          <w:b/>
        </w:rPr>
        <w:t>7,00</w:t>
      </w:r>
      <w:r w:rsidR="00224683" w:rsidRPr="0096332A">
        <w:rPr>
          <w:rFonts w:asciiTheme="minorHAnsi" w:hAnsiTheme="minorHAnsi" w:cstheme="minorHAnsi"/>
          <w:b/>
        </w:rPr>
        <w:t xml:space="preserve"> (</w:t>
      </w:r>
      <w:r w:rsidR="0096332A" w:rsidRPr="0096332A">
        <w:rPr>
          <w:rFonts w:asciiTheme="minorHAnsi" w:hAnsiTheme="minorHAnsi" w:cstheme="minorHAnsi"/>
          <w:b/>
        </w:rPr>
        <w:t>sete</w:t>
      </w:r>
      <w:r w:rsidR="00D34D09" w:rsidRPr="0096332A">
        <w:rPr>
          <w:rFonts w:asciiTheme="minorHAnsi" w:hAnsiTheme="minorHAnsi" w:cstheme="minorHAnsi"/>
          <w:b/>
        </w:rPr>
        <w:t xml:space="preserve"> reais</w:t>
      </w:r>
      <w:r w:rsidR="00224683" w:rsidRPr="0096332A">
        <w:rPr>
          <w:rFonts w:asciiTheme="minorHAnsi" w:hAnsiTheme="minorHAnsi" w:cstheme="minorHAnsi"/>
          <w:b/>
        </w:rPr>
        <w:t>).</w:t>
      </w:r>
    </w:p>
    <w:p w:rsidR="003A33CB" w:rsidRPr="0096332A" w:rsidRDefault="003A33CB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96332A">
        <w:rPr>
          <w:rFonts w:asciiTheme="minorHAnsi" w:hAnsiTheme="minorHAnsi" w:cstheme="minorHAnsi"/>
          <w:b/>
        </w:rPr>
        <w:t>Valor Total: R$</w:t>
      </w:r>
      <w:r w:rsidR="00B91B25" w:rsidRPr="0096332A">
        <w:rPr>
          <w:rFonts w:asciiTheme="minorHAnsi" w:hAnsiTheme="minorHAnsi" w:cstheme="minorHAnsi"/>
          <w:b/>
        </w:rPr>
        <w:t xml:space="preserve"> </w:t>
      </w:r>
      <w:r w:rsidR="0096332A" w:rsidRPr="0096332A">
        <w:rPr>
          <w:rFonts w:asciiTheme="minorHAnsi" w:hAnsiTheme="minorHAnsi" w:cstheme="minorHAnsi"/>
          <w:b/>
        </w:rPr>
        <w:t>70</w:t>
      </w:r>
      <w:r w:rsidR="00224683" w:rsidRPr="0096332A">
        <w:rPr>
          <w:rFonts w:asciiTheme="minorHAnsi" w:hAnsiTheme="minorHAnsi" w:cstheme="minorHAnsi"/>
          <w:b/>
        </w:rPr>
        <w:t>,</w:t>
      </w:r>
      <w:r w:rsidR="0096332A" w:rsidRPr="0096332A">
        <w:rPr>
          <w:rFonts w:asciiTheme="minorHAnsi" w:hAnsiTheme="minorHAnsi" w:cstheme="minorHAnsi"/>
          <w:b/>
        </w:rPr>
        <w:t>00</w:t>
      </w:r>
      <w:r w:rsidR="0099317E" w:rsidRPr="0096332A">
        <w:rPr>
          <w:rFonts w:asciiTheme="minorHAnsi" w:hAnsiTheme="minorHAnsi" w:cstheme="minorHAnsi"/>
          <w:b/>
        </w:rPr>
        <w:t xml:space="preserve"> </w:t>
      </w:r>
      <w:r w:rsidR="00B91B25" w:rsidRPr="0096332A">
        <w:rPr>
          <w:rFonts w:asciiTheme="minorHAnsi" w:hAnsiTheme="minorHAnsi" w:cstheme="minorHAnsi"/>
          <w:b/>
        </w:rPr>
        <w:t>(</w:t>
      </w:r>
      <w:r w:rsidR="0096332A" w:rsidRPr="0096332A">
        <w:rPr>
          <w:rFonts w:asciiTheme="minorHAnsi" w:hAnsiTheme="minorHAnsi" w:cstheme="minorHAnsi"/>
          <w:b/>
        </w:rPr>
        <w:t>Setenta reis</w:t>
      </w:r>
      <w:r w:rsidRPr="0096332A">
        <w:rPr>
          <w:rFonts w:asciiTheme="minorHAnsi" w:hAnsiTheme="minorHAnsi" w:cstheme="minorHAnsi"/>
          <w:b/>
        </w:rPr>
        <w:t>).</w:t>
      </w:r>
    </w:p>
    <w:p w:rsidR="00D34D09" w:rsidRPr="0096332A" w:rsidRDefault="00DF21A5" w:rsidP="00D34D09">
      <w:pPr>
        <w:tabs>
          <w:tab w:val="left" w:pos="10206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96332A">
        <w:rPr>
          <w:rFonts w:asciiTheme="minorHAnsi" w:hAnsiTheme="minorHAnsi" w:cstheme="minorHAnsi"/>
          <w:b/>
        </w:rPr>
        <w:t>Empresa:</w:t>
      </w:r>
      <w:r w:rsidRPr="0096332A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="0096332A" w:rsidRPr="0096332A">
        <w:rPr>
          <w:rFonts w:asciiTheme="minorHAnsi" w:hAnsiTheme="minorHAnsi" w:cstheme="minorHAnsi"/>
          <w:b/>
          <w:color w:val="000000"/>
        </w:rPr>
        <w:t>Limpex</w:t>
      </w:r>
      <w:proofErr w:type="spellEnd"/>
      <w:r w:rsidR="0096332A" w:rsidRPr="0096332A">
        <w:rPr>
          <w:rFonts w:asciiTheme="minorHAnsi" w:hAnsiTheme="minorHAnsi" w:cstheme="minorHAnsi"/>
          <w:b/>
          <w:color w:val="000000"/>
        </w:rPr>
        <w:t xml:space="preserve"> Ind. E Comércio de Detergentes LTDA, CNPJ: 91408138/0001-80, Rua da Produção, 200, Parque Industrial, São Jerônimo/ RS.</w:t>
      </w:r>
    </w:p>
    <w:p w:rsidR="00DF21A5" w:rsidRPr="0096332A" w:rsidRDefault="00DF21A5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96332A">
        <w:rPr>
          <w:rFonts w:asciiTheme="minorHAnsi" w:hAnsiTheme="minorHAnsi" w:cstheme="minorHAnsi"/>
          <w:b/>
          <w:bCs/>
        </w:rPr>
        <w:t xml:space="preserve">Embasamento legal: Art. 72 c/c Art. </w:t>
      </w:r>
      <w:r w:rsidRPr="0096332A">
        <w:rPr>
          <w:rFonts w:asciiTheme="minorHAnsi" w:hAnsiTheme="minorHAnsi" w:cstheme="minorHAnsi"/>
          <w:b/>
          <w:color w:val="000000"/>
        </w:rPr>
        <w:t>75, inciso II ambos da Lei Federal nº</w:t>
      </w:r>
      <w:r w:rsidRPr="0096332A">
        <w:rPr>
          <w:rFonts w:asciiTheme="minorHAnsi" w:hAnsiTheme="minorHAnsi" w:cstheme="minorHAnsi"/>
          <w:color w:val="000000"/>
        </w:rPr>
        <w:t xml:space="preserve"> 14.133/21.</w:t>
      </w:r>
    </w:p>
    <w:p w:rsidR="00DF21A5" w:rsidRPr="0096332A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96332A" w:rsidRDefault="00B54ED0" w:rsidP="00A25BA0">
      <w:pPr>
        <w:ind w:left="567" w:right="708"/>
        <w:rPr>
          <w:rFonts w:asciiTheme="minorHAnsi" w:hAnsiTheme="minorHAnsi" w:cstheme="minorHAnsi"/>
        </w:rPr>
      </w:pPr>
      <w:r w:rsidRPr="0096332A">
        <w:rPr>
          <w:rFonts w:asciiTheme="minorHAnsi" w:hAnsiTheme="minorHAnsi" w:cstheme="minorHAnsi"/>
        </w:rPr>
        <w:t>PUBLIQUE-SE.</w:t>
      </w:r>
      <w:bookmarkStart w:id="0" w:name="_GoBack"/>
      <w:bookmarkEnd w:id="0"/>
    </w:p>
    <w:p w:rsidR="00B54ED0" w:rsidRPr="0096332A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96332A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96332A">
        <w:rPr>
          <w:rFonts w:asciiTheme="minorHAnsi" w:hAnsiTheme="minorHAnsi" w:cstheme="minorHAnsi"/>
        </w:rPr>
        <w:t xml:space="preserve">São Jerônimo, </w:t>
      </w:r>
      <w:r w:rsidR="00214E6E" w:rsidRPr="0096332A">
        <w:rPr>
          <w:rFonts w:asciiTheme="minorHAnsi" w:hAnsiTheme="minorHAnsi" w:cstheme="minorHAnsi"/>
        </w:rPr>
        <w:t>21</w:t>
      </w:r>
      <w:r w:rsidRPr="0096332A">
        <w:rPr>
          <w:rFonts w:asciiTheme="minorHAnsi" w:hAnsiTheme="minorHAnsi" w:cstheme="minorHAnsi"/>
        </w:rPr>
        <w:t xml:space="preserve"> de </w:t>
      </w:r>
      <w:r w:rsidR="00214E6E" w:rsidRPr="0096332A">
        <w:rPr>
          <w:rFonts w:asciiTheme="minorHAnsi" w:hAnsiTheme="minorHAnsi" w:cstheme="minorHAnsi"/>
        </w:rPr>
        <w:t>dezembro</w:t>
      </w:r>
      <w:r w:rsidR="003A33CB" w:rsidRPr="0096332A">
        <w:rPr>
          <w:rFonts w:asciiTheme="minorHAnsi" w:hAnsiTheme="minorHAnsi" w:cstheme="minorHAnsi"/>
        </w:rPr>
        <w:t xml:space="preserve"> </w:t>
      </w:r>
      <w:r w:rsidRPr="0096332A">
        <w:rPr>
          <w:rFonts w:asciiTheme="minorHAnsi" w:hAnsiTheme="minorHAnsi" w:cstheme="minorHAnsi"/>
        </w:rPr>
        <w:t>de 202</w:t>
      </w:r>
      <w:r w:rsidR="00A25BA0" w:rsidRPr="0096332A">
        <w:rPr>
          <w:rFonts w:asciiTheme="minorHAnsi" w:hAnsiTheme="minorHAnsi" w:cstheme="minorHAnsi"/>
        </w:rPr>
        <w:t>2</w:t>
      </w:r>
      <w:r w:rsidRPr="0096332A">
        <w:rPr>
          <w:rFonts w:asciiTheme="minorHAnsi" w:hAnsiTheme="minorHAnsi" w:cstheme="minorHAnsi"/>
        </w:rPr>
        <w:t>.</w:t>
      </w:r>
    </w:p>
    <w:p w:rsidR="00B54ED0" w:rsidRPr="0096332A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96332A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96332A">
        <w:rPr>
          <w:rFonts w:asciiTheme="minorHAnsi" w:hAnsiTheme="minorHAnsi" w:cstheme="minorHAnsi"/>
          <w:b/>
        </w:rPr>
        <w:tab/>
      </w:r>
    </w:p>
    <w:p w:rsidR="00A25BA0" w:rsidRPr="0096332A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96332A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96332A">
        <w:rPr>
          <w:rFonts w:asciiTheme="minorHAnsi" w:hAnsiTheme="minorHAnsi" w:cstheme="minorHAnsi"/>
          <w:b/>
        </w:rPr>
        <w:t xml:space="preserve">               </w:t>
      </w:r>
      <w:r w:rsidR="00C33F97" w:rsidRPr="0096332A">
        <w:rPr>
          <w:rFonts w:asciiTheme="minorHAnsi" w:hAnsiTheme="minorHAnsi" w:cstheme="minorHAnsi"/>
          <w:b/>
        </w:rPr>
        <w:t>Alan Ferreira Menezes</w:t>
      </w:r>
    </w:p>
    <w:p w:rsidR="0099317E" w:rsidRPr="0096332A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 w:rsidRPr="0096332A">
        <w:rPr>
          <w:rFonts w:asciiTheme="minorHAnsi" w:hAnsiTheme="minorHAnsi" w:cstheme="minorHAnsi"/>
          <w:b/>
        </w:rPr>
        <w:tab/>
        <w:t xml:space="preserve">      </w:t>
      </w:r>
      <w:r w:rsidR="00B54ED0" w:rsidRPr="0096332A">
        <w:rPr>
          <w:rFonts w:asciiTheme="minorHAnsi" w:hAnsiTheme="minorHAnsi" w:cstheme="minorHAnsi"/>
          <w:b/>
        </w:rPr>
        <w:t>Presidente da Câmara de Vereadores</w:t>
      </w:r>
    </w:p>
    <w:p w:rsidR="0096332A" w:rsidRPr="0096332A" w:rsidRDefault="0096332A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</w:p>
    <w:sectPr w:rsidR="0096332A" w:rsidRPr="0096332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F58" w:rsidRDefault="00504F58">
      <w:r>
        <w:separator/>
      </w:r>
    </w:p>
  </w:endnote>
  <w:endnote w:type="continuationSeparator" w:id="0">
    <w:p w:rsidR="00504F58" w:rsidRDefault="0050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F58" w:rsidRDefault="00504F58">
      <w:r>
        <w:separator/>
      </w:r>
    </w:p>
  </w:footnote>
  <w:footnote w:type="continuationSeparator" w:id="0">
    <w:p w:rsidR="00504F58" w:rsidRDefault="00504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04F5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05868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B7899"/>
    <w:rsid w:val="000E1F49"/>
    <w:rsid w:val="000E5EC1"/>
    <w:rsid w:val="00106250"/>
    <w:rsid w:val="00131658"/>
    <w:rsid w:val="001D1696"/>
    <w:rsid w:val="00214E6E"/>
    <w:rsid w:val="002155F4"/>
    <w:rsid w:val="00215A7A"/>
    <w:rsid w:val="00224683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04F58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64C79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6332A"/>
    <w:rsid w:val="00973D8F"/>
    <w:rsid w:val="00984AB4"/>
    <w:rsid w:val="00986E0B"/>
    <w:rsid w:val="00987A31"/>
    <w:rsid w:val="0099317E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5C15"/>
    <w:rsid w:val="00B440FF"/>
    <w:rsid w:val="00B50443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91B25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34D09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230A8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84751-DBC0-4C03-AC78-8B5BA261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2022-12-20T19:17:00Z</cp:lastPrinted>
  <dcterms:created xsi:type="dcterms:W3CDTF">2022-12-20T19:25:00Z</dcterms:created>
  <dcterms:modified xsi:type="dcterms:W3CDTF">2022-12-20T19:25:00Z</dcterms:modified>
</cp:coreProperties>
</file>