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397C33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397C33">
        <w:rPr>
          <w:rFonts w:asciiTheme="minorHAnsi" w:hAnsiTheme="minorHAnsi" w:cstheme="minorHAnsi"/>
          <w:b/>
          <w:bCs/>
        </w:rPr>
        <w:t>2</w:t>
      </w:r>
      <w:r w:rsidR="00427344">
        <w:rPr>
          <w:rFonts w:asciiTheme="minorHAnsi" w:hAnsiTheme="minorHAnsi" w:cstheme="minorHAnsi"/>
          <w:b/>
          <w:bCs/>
        </w:rPr>
        <w:t>3</w:t>
      </w:r>
      <w:r w:rsidRPr="00397C33">
        <w:rPr>
          <w:rFonts w:asciiTheme="minorHAnsi" w:hAnsiTheme="minorHAnsi" w:cstheme="minorHAnsi"/>
          <w:b/>
          <w:bCs/>
        </w:rPr>
        <w:t>/2022</w:t>
      </w:r>
    </w:p>
    <w:p w:rsidR="00D45318" w:rsidRPr="00397C33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397C33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ALAN FERREIRA MENEZES, </w:t>
      </w:r>
      <w:r w:rsidRPr="00397C33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 xml:space="preserve">CONSIDERANDO </w:t>
      </w:r>
      <w:r w:rsidRPr="00397C33">
        <w:rPr>
          <w:rFonts w:asciiTheme="minorHAnsi" w:hAnsiTheme="minorHAnsi" w:cstheme="minorHAnsi"/>
          <w:b w:val="0"/>
          <w:bCs w:val="0"/>
        </w:rPr>
        <w:t>o disposto na Ata nº 0</w:t>
      </w:r>
      <w:r w:rsidR="00397C33" w:rsidRPr="00397C33">
        <w:rPr>
          <w:rFonts w:asciiTheme="minorHAnsi" w:hAnsiTheme="minorHAnsi" w:cstheme="minorHAnsi"/>
          <w:b w:val="0"/>
          <w:bCs w:val="0"/>
        </w:rPr>
        <w:t>7</w:t>
      </w:r>
      <w:r w:rsidRPr="00397C33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397C33">
        <w:rPr>
          <w:rFonts w:asciiTheme="minorHAnsi" w:hAnsiTheme="minorHAnsi" w:cstheme="minorHAnsi"/>
          <w:bCs w:val="0"/>
        </w:rPr>
        <w:t>CONSIDERANDO</w:t>
      </w:r>
      <w:r w:rsidRPr="00397C33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397C33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  <w:bCs w:val="0"/>
        </w:rPr>
        <w:t xml:space="preserve">RESOLVE </w:t>
      </w:r>
      <w:r w:rsidRPr="00397C33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397C33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397C33">
        <w:rPr>
          <w:rFonts w:asciiTheme="minorHAnsi" w:hAnsiTheme="minorHAnsi" w:cstheme="minorHAnsi"/>
        </w:rPr>
        <w:t>Objeto</w:t>
      </w:r>
      <w:r w:rsidRPr="00397C33">
        <w:rPr>
          <w:rFonts w:asciiTheme="minorHAnsi" w:hAnsiTheme="minorHAnsi" w:cstheme="minorHAnsi"/>
          <w:b w:val="0"/>
        </w:rPr>
        <w:t xml:space="preserve">: </w:t>
      </w:r>
      <w:r w:rsidR="00427344" w:rsidRPr="00427344">
        <w:rPr>
          <w:rFonts w:asciiTheme="minorHAnsi" w:hAnsiTheme="minorHAnsi" w:cstheme="minorHAnsi"/>
          <w:b w:val="0"/>
        </w:rPr>
        <w:t>400 unidades de impressões coloridas de papel fotográfico em papel A4.</w:t>
      </w:r>
    </w:p>
    <w:p w:rsidR="004F5AC5" w:rsidRPr="004F5AC5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F5AC5">
        <w:rPr>
          <w:rFonts w:asciiTheme="minorHAnsi" w:hAnsiTheme="minorHAnsi" w:cstheme="minorHAnsi"/>
        </w:rPr>
        <w:t>Valor Unitário</w:t>
      </w:r>
      <w:r w:rsidRPr="004F5AC5">
        <w:rPr>
          <w:rFonts w:ascii="Calibri" w:hAnsi="Calibri" w:cs="Calibri"/>
          <w:bCs w:val="0"/>
        </w:rPr>
        <w:t>: R$ 3,50 (três reais e ci</w:t>
      </w:r>
      <w:bookmarkStart w:id="0" w:name="_GoBack"/>
      <w:bookmarkEnd w:id="0"/>
      <w:r w:rsidRPr="004F5AC5">
        <w:rPr>
          <w:rFonts w:ascii="Calibri" w:hAnsi="Calibri" w:cs="Calibri"/>
          <w:bCs w:val="0"/>
        </w:rPr>
        <w:t>nquenta centavos).</w:t>
      </w:r>
    </w:p>
    <w:p w:rsidR="004F5AC5" w:rsidRPr="004F5AC5" w:rsidRDefault="004F5AC5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4F5AC5">
        <w:rPr>
          <w:rFonts w:asciiTheme="minorHAnsi" w:hAnsiTheme="minorHAnsi" w:cstheme="minorHAnsi"/>
        </w:rPr>
        <w:t>Valor Total</w:t>
      </w:r>
      <w:r w:rsidRPr="004F5AC5">
        <w:rPr>
          <w:rFonts w:ascii="Calibri" w:hAnsi="Calibri" w:cs="Calibri"/>
          <w:bCs w:val="0"/>
        </w:rPr>
        <w:t xml:space="preserve">: R$ 1.400,00 (mil e quatrocentos reais). </w:t>
      </w:r>
    </w:p>
    <w:p w:rsidR="00170A28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397C33">
        <w:rPr>
          <w:rFonts w:asciiTheme="minorHAnsi" w:hAnsiTheme="minorHAnsi" w:cstheme="minorHAnsi"/>
          <w:b/>
        </w:rPr>
        <w:t>Empresa</w:t>
      </w:r>
      <w:r w:rsidR="004B68C2" w:rsidRPr="00397C33">
        <w:rPr>
          <w:rFonts w:asciiTheme="minorHAnsi" w:hAnsiTheme="minorHAnsi" w:cstheme="minorHAnsi"/>
          <w:b/>
        </w:rPr>
        <w:t>:</w:t>
      </w:r>
      <w:r w:rsidR="00170A28" w:rsidRPr="001E3DA0">
        <w:rPr>
          <w:rFonts w:asciiTheme="minorHAnsi" w:hAnsiTheme="minorHAnsi" w:cstheme="minorHAnsi"/>
          <w:b/>
        </w:rPr>
        <w:t xml:space="preserve"> </w:t>
      </w:r>
      <w:r w:rsidR="00427344">
        <w:rPr>
          <w:rFonts w:asciiTheme="minorHAnsi" w:hAnsiTheme="minorHAnsi" w:cstheme="minorHAnsi"/>
          <w:b/>
        </w:rPr>
        <w:t xml:space="preserve">Papel Picado – </w:t>
      </w:r>
      <w:proofErr w:type="gramStart"/>
      <w:r w:rsidR="00427344">
        <w:rPr>
          <w:rFonts w:asciiTheme="minorHAnsi" w:hAnsiTheme="minorHAnsi" w:cstheme="minorHAnsi"/>
          <w:b/>
        </w:rPr>
        <w:t>Comercio</w:t>
      </w:r>
      <w:proofErr w:type="gramEnd"/>
      <w:r w:rsidR="00427344">
        <w:rPr>
          <w:rFonts w:asciiTheme="minorHAnsi" w:hAnsiTheme="minorHAnsi" w:cstheme="minorHAnsi"/>
          <w:b/>
        </w:rPr>
        <w:t xml:space="preserve"> de Papelaria LTDA, CNPJ 38.444.662/0001-23, Rua Ramiro Barcelos, 280, sala </w:t>
      </w:r>
      <w:proofErr w:type="gramStart"/>
      <w:r w:rsidR="00427344">
        <w:rPr>
          <w:rFonts w:asciiTheme="minorHAnsi" w:hAnsiTheme="minorHAnsi" w:cstheme="minorHAnsi"/>
          <w:b/>
        </w:rPr>
        <w:t>2</w:t>
      </w:r>
      <w:proofErr w:type="gramEnd"/>
      <w:r w:rsidR="00427344">
        <w:rPr>
          <w:rFonts w:asciiTheme="minorHAnsi" w:hAnsiTheme="minorHAnsi" w:cstheme="minorHAnsi"/>
          <w:b/>
        </w:rPr>
        <w:t xml:space="preserve">, centro, São Jerônimo – RS. </w:t>
      </w:r>
    </w:p>
    <w:p w:rsidR="00B54ED0" w:rsidRPr="00397C33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397C33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397C33">
        <w:rPr>
          <w:rFonts w:asciiTheme="minorHAnsi" w:hAnsiTheme="minorHAnsi" w:cstheme="minorHAnsi"/>
          <w:bCs/>
        </w:rPr>
        <w:t xml:space="preserve">Art. 72 c/c Art. </w:t>
      </w:r>
      <w:r w:rsidR="00A25BA0" w:rsidRPr="00397C33">
        <w:rPr>
          <w:rFonts w:asciiTheme="minorHAnsi" w:hAnsiTheme="minorHAnsi" w:cstheme="minorHAnsi"/>
          <w:color w:val="000000"/>
        </w:rPr>
        <w:t>75</w:t>
      </w:r>
      <w:r w:rsidRPr="00397C33">
        <w:rPr>
          <w:rFonts w:asciiTheme="minorHAnsi" w:hAnsiTheme="minorHAnsi" w:cstheme="minorHAnsi"/>
          <w:color w:val="000000"/>
        </w:rPr>
        <w:t>, inciso</w:t>
      </w:r>
      <w:r w:rsidR="00A2414D" w:rsidRPr="00397C33">
        <w:rPr>
          <w:rFonts w:asciiTheme="minorHAnsi" w:hAnsiTheme="minorHAnsi" w:cstheme="minorHAnsi"/>
          <w:color w:val="000000"/>
        </w:rPr>
        <w:t xml:space="preserve"> II</w:t>
      </w:r>
      <w:r w:rsidRPr="00397C33">
        <w:rPr>
          <w:rFonts w:asciiTheme="minorHAnsi" w:hAnsiTheme="minorHAnsi" w:cstheme="minorHAnsi"/>
          <w:color w:val="000000"/>
        </w:rPr>
        <w:t xml:space="preserve"> </w:t>
      </w:r>
      <w:r w:rsidR="00E1316B" w:rsidRPr="00397C33">
        <w:rPr>
          <w:rFonts w:asciiTheme="minorHAnsi" w:hAnsiTheme="minorHAnsi" w:cstheme="minorHAnsi"/>
          <w:color w:val="000000"/>
        </w:rPr>
        <w:t xml:space="preserve">ambos da </w:t>
      </w:r>
      <w:r w:rsidRPr="00397C33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397C33">
        <w:rPr>
          <w:rFonts w:asciiTheme="minorHAnsi" w:hAnsiTheme="minorHAnsi" w:cstheme="minorHAnsi"/>
          <w:color w:val="000000"/>
        </w:rPr>
        <w:t>14.133/21</w:t>
      </w:r>
      <w:r w:rsidRPr="00397C33">
        <w:rPr>
          <w:rFonts w:asciiTheme="minorHAnsi" w:hAnsiTheme="minorHAnsi" w:cstheme="minorHAnsi"/>
          <w:color w:val="000000"/>
        </w:rPr>
        <w:t>.</w:t>
      </w:r>
    </w:p>
    <w:p w:rsidR="00B34E54" w:rsidRPr="00397C33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397C33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>PUBLIQUE-SE.</w:t>
      </w:r>
    </w:p>
    <w:p w:rsidR="002F2E21" w:rsidRPr="00397C33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 </w:t>
      </w:r>
      <w:r w:rsidR="00FA6202" w:rsidRPr="00397C33">
        <w:rPr>
          <w:rFonts w:asciiTheme="minorHAnsi" w:hAnsiTheme="minorHAnsi" w:cstheme="minorHAnsi"/>
        </w:rPr>
        <w:t xml:space="preserve">      </w:t>
      </w:r>
      <w:r w:rsidRPr="00397C33">
        <w:rPr>
          <w:rFonts w:asciiTheme="minorHAnsi" w:hAnsiTheme="minorHAnsi" w:cstheme="minorHAnsi"/>
        </w:rPr>
        <w:t xml:space="preserve"> </w:t>
      </w:r>
    </w:p>
    <w:p w:rsidR="00B54ED0" w:rsidRPr="00397C33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397C33">
        <w:rPr>
          <w:rFonts w:asciiTheme="minorHAnsi" w:hAnsiTheme="minorHAnsi" w:cstheme="minorHAnsi"/>
        </w:rPr>
        <w:t xml:space="preserve">São Jerônimo, </w:t>
      </w:r>
      <w:r w:rsidR="00170A28">
        <w:rPr>
          <w:rFonts w:asciiTheme="minorHAnsi" w:hAnsiTheme="minorHAnsi" w:cstheme="minorHAnsi"/>
        </w:rPr>
        <w:t>14</w:t>
      </w:r>
      <w:r w:rsidRPr="00397C33">
        <w:rPr>
          <w:rFonts w:asciiTheme="minorHAnsi" w:hAnsiTheme="minorHAnsi" w:cstheme="minorHAnsi"/>
        </w:rPr>
        <w:t xml:space="preserve"> de </w:t>
      </w:r>
      <w:r w:rsidR="00E1316B" w:rsidRPr="00397C33">
        <w:rPr>
          <w:rFonts w:asciiTheme="minorHAnsi" w:hAnsiTheme="minorHAnsi" w:cstheme="minorHAnsi"/>
        </w:rPr>
        <w:t>fevereiro</w:t>
      </w:r>
      <w:r w:rsidRPr="00397C33">
        <w:rPr>
          <w:rFonts w:asciiTheme="minorHAnsi" w:hAnsiTheme="minorHAnsi" w:cstheme="minorHAnsi"/>
        </w:rPr>
        <w:t xml:space="preserve"> de 202</w:t>
      </w:r>
      <w:r w:rsidR="00A25BA0" w:rsidRPr="00397C33">
        <w:rPr>
          <w:rFonts w:asciiTheme="minorHAnsi" w:hAnsiTheme="minorHAnsi" w:cstheme="minorHAnsi"/>
        </w:rPr>
        <w:t>2</w:t>
      </w:r>
      <w:r w:rsidRPr="00397C33">
        <w:rPr>
          <w:rFonts w:asciiTheme="minorHAnsi" w:hAnsiTheme="minorHAnsi" w:cstheme="minorHAnsi"/>
        </w:rPr>
        <w:t>.</w:t>
      </w:r>
    </w:p>
    <w:p w:rsidR="00A25BA0" w:rsidRPr="00397C33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397C33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397C33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397C33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397C33">
        <w:rPr>
          <w:rFonts w:asciiTheme="minorHAnsi" w:hAnsiTheme="minorHAnsi" w:cstheme="minorHAnsi"/>
          <w:b/>
        </w:rPr>
        <w:t>Alan Ferreira Menezes</w:t>
      </w:r>
    </w:p>
    <w:p w:rsidR="00B52440" w:rsidRPr="00397C33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397C33">
        <w:rPr>
          <w:rFonts w:asciiTheme="minorHAnsi" w:hAnsiTheme="minorHAnsi" w:cstheme="minorHAnsi"/>
          <w:b/>
        </w:rPr>
        <w:t>Presidente da Câmara de Vereadores</w:t>
      </w:r>
    </w:p>
    <w:sectPr w:rsidR="00B52440" w:rsidRPr="00397C33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51F" w:rsidRDefault="001E751F">
      <w:r>
        <w:separator/>
      </w:r>
    </w:p>
  </w:endnote>
  <w:endnote w:type="continuationSeparator" w:id="0">
    <w:p w:rsidR="001E751F" w:rsidRDefault="001E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51F" w:rsidRDefault="001E751F">
      <w:r>
        <w:separator/>
      </w:r>
    </w:p>
  </w:footnote>
  <w:footnote w:type="continuationSeparator" w:id="0">
    <w:p w:rsidR="001E751F" w:rsidRDefault="001E7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E751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10212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2309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E751F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4F5AC5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5C25"/>
    <w:rsid w:val="00E1316B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594F-D198-41BB-8017-0F1C6062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2022-02-11T19:03:00Z</cp:lastPrinted>
  <dcterms:created xsi:type="dcterms:W3CDTF">2022-02-11T19:07:00Z</dcterms:created>
  <dcterms:modified xsi:type="dcterms:W3CDTF">2022-02-11T19:29:00Z</dcterms:modified>
</cp:coreProperties>
</file>