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D0535D">
        <w:rPr>
          <w:rFonts w:asciiTheme="minorHAnsi" w:hAnsiTheme="minorHAnsi" w:cstheme="minorHAnsi"/>
          <w:b/>
          <w:bCs/>
        </w:rPr>
        <w:t>7</w:t>
      </w:r>
      <w:r w:rsidR="00215A7A">
        <w:rPr>
          <w:rFonts w:asciiTheme="minorHAnsi" w:hAnsiTheme="minorHAnsi" w:cstheme="minorHAnsi"/>
          <w:b/>
          <w:bCs/>
        </w:rPr>
        <w:t>7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001EF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23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215A7A" w:rsidRPr="00A75BB7">
        <w:rPr>
          <w:rFonts w:asciiTheme="minorHAnsi" w:hAnsiTheme="minorHAnsi" w:cstheme="minorHAnsi"/>
          <w:lang w:eastAsia="x-none"/>
        </w:rPr>
        <w:t xml:space="preserve">Aquisição de </w:t>
      </w:r>
      <w:r w:rsidR="00215A7A" w:rsidRPr="00A75BB7">
        <w:rPr>
          <w:rFonts w:asciiTheme="minorHAnsi" w:hAnsiTheme="minorHAnsi" w:cstheme="minorHAnsi"/>
        </w:rPr>
        <w:t xml:space="preserve">600 unidades de água com gás em garrafas de 500 ml. 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>Valor Unitário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215A7A">
        <w:rPr>
          <w:rFonts w:asciiTheme="minorHAnsi" w:hAnsiTheme="minorHAnsi" w:cstheme="minorHAnsi"/>
          <w:b/>
        </w:rPr>
        <w:t>1</w:t>
      </w:r>
      <w:r w:rsidR="00D0535D">
        <w:rPr>
          <w:rFonts w:asciiTheme="minorHAnsi" w:hAnsiTheme="minorHAnsi" w:cstheme="minorHAnsi"/>
          <w:b/>
        </w:rPr>
        <w:t>,</w:t>
      </w:r>
      <w:r w:rsidR="00215A7A">
        <w:rPr>
          <w:rFonts w:asciiTheme="minorHAnsi" w:hAnsiTheme="minorHAnsi" w:cstheme="minorHAnsi"/>
          <w:b/>
        </w:rPr>
        <w:t>25</w:t>
      </w:r>
      <w:r w:rsidRPr="00D0535D">
        <w:rPr>
          <w:rFonts w:asciiTheme="minorHAnsi" w:hAnsiTheme="minorHAnsi" w:cstheme="minorHAnsi"/>
          <w:b/>
        </w:rPr>
        <w:t xml:space="preserve"> (</w:t>
      </w:r>
      <w:r w:rsidR="00215A7A">
        <w:rPr>
          <w:rFonts w:asciiTheme="minorHAnsi" w:hAnsiTheme="minorHAnsi" w:cstheme="minorHAnsi"/>
          <w:b/>
        </w:rPr>
        <w:t>um real e vinte cinco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215A7A">
        <w:rPr>
          <w:rFonts w:asciiTheme="minorHAnsi" w:hAnsiTheme="minorHAnsi" w:cstheme="minorHAnsi"/>
          <w:b/>
        </w:rPr>
        <w:t>750</w:t>
      </w:r>
      <w:r w:rsidR="00D0535D">
        <w:rPr>
          <w:rFonts w:asciiTheme="minorHAnsi" w:hAnsiTheme="minorHAnsi" w:cstheme="minorHAnsi"/>
          <w:b/>
        </w:rPr>
        <w:t>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215A7A">
        <w:rPr>
          <w:rFonts w:asciiTheme="minorHAnsi" w:hAnsiTheme="minorHAnsi" w:cstheme="minorHAnsi"/>
          <w:b/>
        </w:rPr>
        <w:t>setecentos e cinquenta</w:t>
      </w:r>
      <w:r w:rsidR="00D0535D">
        <w:rPr>
          <w:rFonts w:asciiTheme="minorHAnsi" w:hAnsiTheme="minorHAnsi" w:cstheme="minorHAnsi"/>
          <w:b/>
        </w:rPr>
        <w:t xml:space="preserve">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r w:rsidR="00AB3E5E" w:rsidRPr="004F59FB">
        <w:rPr>
          <w:rFonts w:asciiTheme="minorHAnsi" w:hAnsiTheme="minorHAnsi" w:cstheme="minorHAnsi"/>
          <w:b/>
        </w:rPr>
        <w:t>Noremia Maria Maculan pessoa jurídica inscrita no CNPJ nº 90.376.377/0001-32, localizada na Rua Maurício Cardoso nº 1055, Cidade Alta, São Jerônimo – RS.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</w:t>
      </w:r>
      <w:r w:rsidR="00001EFC">
        <w:rPr>
          <w:rFonts w:asciiTheme="minorHAnsi" w:hAnsiTheme="minorHAnsi" w:cstheme="minorHAnsi"/>
        </w:rPr>
        <w:t>7</w:t>
      </w:r>
      <w:r w:rsidRPr="004F59FB">
        <w:rPr>
          <w:rFonts w:asciiTheme="minorHAnsi" w:hAnsiTheme="minorHAnsi" w:cstheme="minorHAnsi"/>
        </w:rPr>
        <w:t xml:space="preserve"> de </w:t>
      </w:r>
      <w:r w:rsidR="00D0535D">
        <w:rPr>
          <w:rFonts w:asciiTheme="minorHAnsi" w:hAnsiTheme="minorHAnsi" w:cstheme="minorHAnsi"/>
        </w:rPr>
        <w:t>junho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001EFC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B54ED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  <w:r w:rsidR="00D0535D">
        <w:rPr>
          <w:rFonts w:asciiTheme="minorHAnsi" w:hAnsiTheme="minorHAnsi" w:cstheme="minorHAnsi"/>
          <w:b/>
        </w:rPr>
        <w:t xml:space="preserve"> 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BD" w:rsidRDefault="00B644BD">
      <w:r>
        <w:separator/>
      </w:r>
    </w:p>
  </w:endnote>
  <w:endnote w:type="continuationSeparator" w:id="0">
    <w:p w:rsidR="00B644BD" w:rsidRDefault="00B6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BD" w:rsidRDefault="00B644BD">
      <w:r>
        <w:separator/>
      </w:r>
    </w:p>
  </w:footnote>
  <w:footnote w:type="continuationSeparator" w:id="0">
    <w:p w:rsidR="00B644BD" w:rsidRDefault="00B64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644B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92101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1EFC"/>
    <w:rsid w:val="000035A7"/>
    <w:rsid w:val="000072C3"/>
    <w:rsid w:val="00016C8C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E5F5C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644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3AB8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BB31-BE25-4FD8-9C5C-E88A91FF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 do Windows</cp:lastModifiedBy>
  <cp:revision>2</cp:revision>
  <cp:lastPrinted>2022-06-21T16:57:00Z</cp:lastPrinted>
  <dcterms:created xsi:type="dcterms:W3CDTF">2022-07-21T18:04:00Z</dcterms:created>
  <dcterms:modified xsi:type="dcterms:W3CDTF">2022-07-21T18:04:00Z</dcterms:modified>
</cp:coreProperties>
</file>