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318" w:rsidRDefault="00D45318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2F2E21" w:rsidRDefault="002F2E21" w:rsidP="00D42B65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2F2E21" w:rsidRDefault="002F2E21" w:rsidP="00D42B65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B54ED0" w:rsidRPr="00E02ABB" w:rsidRDefault="00B54ED0" w:rsidP="00D42B65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  <w:r w:rsidRPr="00E02ABB">
        <w:rPr>
          <w:rFonts w:asciiTheme="minorHAnsi" w:hAnsiTheme="minorHAnsi" w:cstheme="minorHAnsi"/>
          <w:b/>
          <w:bCs/>
        </w:rPr>
        <w:t xml:space="preserve">Dispensa de Licitação nº </w:t>
      </w:r>
      <w:r w:rsidR="00E6646D">
        <w:rPr>
          <w:rFonts w:asciiTheme="minorHAnsi" w:hAnsiTheme="minorHAnsi" w:cstheme="minorHAnsi"/>
          <w:b/>
          <w:bCs/>
        </w:rPr>
        <w:t>81</w:t>
      </w:r>
      <w:r w:rsidRPr="00E02ABB">
        <w:rPr>
          <w:rFonts w:asciiTheme="minorHAnsi" w:hAnsiTheme="minorHAnsi" w:cstheme="minorHAnsi"/>
          <w:b/>
          <w:bCs/>
        </w:rPr>
        <w:t>/2022</w:t>
      </w:r>
    </w:p>
    <w:p w:rsidR="00D45318" w:rsidRPr="00E02ABB" w:rsidRDefault="00D45318" w:rsidP="00170A28">
      <w:pPr>
        <w:pStyle w:val="Ttulo"/>
        <w:ind w:left="-567" w:right="708"/>
        <w:jc w:val="both"/>
        <w:rPr>
          <w:rFonts w:asciiTheme="minorHAnsi" w:hAnsiTheme="minorHAnsi" w:cstheme="minorHAnsi"/>
          <w:bCs w:val="0"/>
        </w:rPr>
      </w:pPr>
    </w:p>
    <w:p w:rsidR="002F2E21" w:rsidRPr="00E02ABB" w:rsidRDefault="002F2E21" w:rsidP="002F2E21">
      <w:pPr>
        <w:pStyle w:val="Ttulo"/>
        <w:ind w:left="-567" w:right="283"/>
        <w:jc w:val="both"/>
        <w:rPr>
          <w:rFonts w:asciiTheme="minorHAnsi" w:hAnsiTheme="minorHAnsi" w:cstheme="minorHAnsi"/>
          <w:bCs w:val="0"/>
        </w:rPr>
      </w:pPr>
    </w:p>
    <w:p w:rsidR="00B54ED0" w:rsidRPr="00E02ABB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E02ABB">
        <w:rPr>
          <w:rFonts w:asciiTheme="minorHAnsi" w:hAnsiTheme="minorHAnsi" w:cstheme="minorHAnsi"/>
          <w:bCs w:val="0"/>
        </w:rPr>
        <w:t xml:space="preserve">ALAN FERREIRA MENEZES, </w:t>
      </w:r>
      <w:r w:rsidRPr="00E02ABB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B54ED0" w:rsidRPr="00E02ABB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E02ABB">
        <w:rPr>
          <w:rFonts w:asciiTheme="minorHAnsi" w:hAnsiTheme="minorHAnsi" w:cstheme="minorHAnsi"/>
          <w:bCs w:val="0"/>
        </w:rPr>
        <w:t xml:space="preserve">CONSIDERANDO </w:t>
      </w:r>
      <w:r w:rsidRPr="00E02ABB">
        <w:rPr>
          <w:rFonts w:asciiTheme="minorHAnsi" w:hAnsiTheme="minorHAnsi" w:cstheme="minorHAnsi"/>
          <w:b w:val="0"/>
          <w:bCs w:val="0"/>
        </w:rPr>
        <w:t xml:space="preserve">o disposto na Ata nº </w:t>
      </w:r>
      <w:r w:rsidR="00E6646D">
        <w:rPr>
          <w:rFonts w:asciiTheme="minorHAnsi" w:hAnsiTheme="minorHAnsi" w:cstheme="minorHAnsi"/>
          <w:b w:val="0"/>
          <w:bCs w:val="0"/>
        </w:rPr>
        <w:t>26</w:t>
      </w:r>
      <w:r w:rsidRPr="00E02ABB">
        <w:rPr>
          <w:rFonts w:asciiTheme="minorHAnsi" w:hAnsiTheme="minorHAnsi" w:cstheme="minorHAnsi"/>
          <w:b w:val="0"/>
          <w:bCs w:val="0"/>
        </w:rPr>
        <w:t>/2022 dos Agentes de Contratações e Equipe de Apoio de Licitações da Câmara Municipal,</w:t>
      </w:r>
    </w:p>
    <w:p w:rsidR="00B54ED0" w:rsidRPr="00E02ABB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E02ABB">
        <w:rPr>
          <w:rFonts w:asciiTheme="minorHAnsi" w:hAnsiTheme="minorHAnsi" w:cstheme="minorHAnsi"/>
          <w:bCs w:val="0"/>
        </w:rPr>
        <w:t>CONSIDERANDO</w:t>
      </w:r>
      <w:r w:rsidRPr="00E02ABB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B54ED0" w:rsidRPr="00E02ABB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</w:rPr>
      </w:pPr>
      <w:r w:rsidRPr="00E02ABB">
        <w:rPr>
          <w:rFonts w:asciiTheme="minorHAnsi" w:hAnsiTheme="minorHAnsi" w:cstheme="minorHAnsi"/>
          <w:bCs w:val="0"/>
        </w:rPr>
        <w:t xml:space="preserve">RESOLVE </w:t>
      </w:r>
      <w:r w:rsidRPr="00E02ABB">
        <w:rPr>
          <w:rFonts w:asciiTheme="minorHAnsi" w:hAnsiTheme="minorHAnsi" w:cstheme="minorHAnsi"/>
          <w:b w:val="0"/>
          <w:bCs w:val="0"/>
        </w:rPr>
        <w:t xml:space="preserve">ratificar e tornar público a DISPENSA DE LICITAÇÃO </w:t>
      </w:r>
      <w:r w:rsidRPr="00E02ABB">
        <w:rPr>
          <w:rFonts w:asciiTheme="minorHAnsi" w:hAnsiTheme="minorHAnsi" w:cstheme="minorHAnsi"/>
          <w:b w:val="0"/>
        </w:rPr>
        <w:t>para o seguinte item:</w:t>
      </w:r>
    </w:p>
    <w:p w:rsidR="00E6646D" w:rsidRDefault="00B54ED0" w:rsidP="00170A28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Theme="minorHAnsi" w:hAnsiTheme="minorHAnsi" w:cstheme="minorHAnsi"/>
        </w:rPr>
      </w:pPr>
      <w:r w:rsidRPr="00E02ABB">
        <w:rPr>
          <w:rFonts w:asciiTheme="minorHAnsi" w:hAnsiTheme="minorHAnsi" w:cstheme="minorHAnsi"/>
        </w:rPr>
        <w:t>Objeto</w:t>
      </w:r>
      <w:r w:rsidRPr="00E02ABB">
        <w:rPr>
          <w:rFonts w:asciiTheme="minorHAnsi" w:hAnsiTheme="minorHAnsi" w:cstheme="minorHAnsi"/>
          <w:b w:val="0"/>
        </w:rPr>
        <w:t xml:space="preserve">: </w:t>
      </w:r>
      <w:r w:rsidR="00E6646D" w:rsidRPr="00E6646D">
        <w:rPr>
          <w:rFonts w:asciiTheme="minorHAnsi" w:hAnsiTheme="minorHAnsi" w:cstheme="minorHAnsi"/>
          <w:b w:val="0"/>
          <w:lang w:eastAsia="x-none"/>
        </w:rPr>
        <w:t>Aquisição de</w:t>
      </w:r>
      <w:r w:rsidR="00E6646D" w:rsidRPr="00E6646D">
        <w:rPr>
          <w:rFonts w:asciiTheme="minorHAnsi" w:hAnsiTheme="minorHAnsi" w:cstheme="minorHAnsi"/>
          <w:b w:val="0"/>
        </w:rPr>
        <w:t xml:space="preserve"> 10 unidades de bobina máquina de calcular </w:t>
      </w:r>
      <w:proofErr w:type="gramStart"/>
      <w:r w:rsidR="00E6646D" w:rsidRPr="00E6646D">
        <w:rPr>
          <w:rFonts w:asciiTheme="minorHAnsi" w:hAnsiTheme="minorHAnsi" w:cstheme="minorHAnsi"/>
          <w:b w:val="0"/>
        </w:rPr>
        <w:t>57mm</w:t>
      </w:r>
      <w:proofErr w:type="gramEnd"/>
      <w:r w:rsidR="00E6646D" w:rsidRPr="00E6646D">
        <w:rPr>
          <w:rFonts w:asciiTheme="minorHAnsi" w:hAnsiTheme="minorHAnsi" w:cstheme="minorHAnsi"/>
          <w:b w:val="0"/>
        </w:rPr>
        <w:t xml:space="preserve"> x 54mm x 30m</w:t>
      </w:r>
      <w:r w:rsidR="00E6646D" w:rsidRPr="00E42FA7">
        <w:rPr>
          <w:rFonts w:asciiTheme="minorHAnsi" w:hAnsiTheme="minorHAnsi" w:cstheme="minorHAnsi"/>
        </w:rPr>
        <w:t xml:space="preserve"> </w:t>
      </w:r>
    </w:p>
    <w:p w:rsidR="00E42FA7" w:rsidRPr="00E42FA7" w:rsidRDefault="00E42FA7" w:rsidP="00170A28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="Calibri" w:hAnsi="Calibri" w:cs="Calibri"/>
          <w:bCs w:val="0"/>
        </w:rPr>
      </w:pPr>
      <w:r w:rsidRPr="00E42FA7">
        <w:rPr>
          <w:rFonts w:asciiTheme="minorHAnsi" w:hAnsiTheme="minorHAnsi" w:cstheme="minorHAnsi"/>
        </w:rPr>
        <w:t xml:space="preserve">Valor </w:t>
      </w:r>
      <w:r w:rsidR="00E6646D">
        <w:rPr>
          <w:rFonts w:asciiTheme="minorHAnsi" w:hAnsiTheme="minorHAnsi" w:cstheme="minorHAnsi"/>
        </w:rPr>
        <w:t>u</w:t>
      </w:r>
      <w:r w:rsidRPr="00E42FA7">
        <w:rPr>
          <w:rFonts w:asciiTheme="minorHAnsi" w:hAnsiTheme="minorHAnsi" w:cstheme="minorHAnsi"/>
        </w:rPr>
        <w:t>nitário</w:t>
      </w:r>
      <w:r w:rsidRPr="00E42FA7">
        <w:rPr>
          <w:rFonts w:ascii="Calibri" w:hAnsi="Calibri" w:cs="Calibri"/>
          <w:bCs w:val="0"/>
        </w:rPr>
        <w:t xml:space="preserve">: R$ </w:t>
      </w:r>
      <w:r w:rsidR="00E6646D">
        <w:rPr>
          <w:rFonts w:ascii="Calibri" w:hAnsi="Calibri" w:cs="Calibri"/>
          <w:bCs w:val="0"/>
        </w:rPr>
        <w:t>2,30</w:t>
      </w:r>
      <w:r w:rsidRPr="00E42FA7">
        <w:rPr>
          <w:rFonts w:ascii="Calibri" w:hAnsi="Calibri" w:cs="Calibri"/>
          <w:bCs w:val="0"/>
        </w:rPr>
        <w:t xml:space="preserve"> (</w:t>
      </w:r>
      <w:r w:rsidR="00E6646D">
        <w:rPr>
          <w:rFonts w:ascii="Calibri" w:hAnsi="Calibri" w:cs="Calibri"/>
          <w:bCs w:val="0"/>
        </w:rPr>
        <w:t xml:space="preserve">dois reais e trinta </w:t>
      </w:r>
      <w:r w:rsidRPr="00E42FA7">
        <w:rPr>
          <w:rFonts w:ascii="Calibri" w:hAnsi="Calibri" w:cs="Calibri"/>
          <w:bCs w:val="0"/>
        </w:rPr>
        <w:t>centavos).</w:t>
      </w:r>
    </w:p>
    <w:p w:rsidR="00E42FA7" w:rsidRPr="00E42FA7" w:rsidRDefault="00E42FA7" w:rsidP="00E42FA7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="Calibri" w:hAnsi="Calibri" w:cs="Calibri"/>
          <w:bCs w:val="0"/>
        </w:rPr>
      </w:pPr>
      <w:r w:rsidRPr="00E42FA7">
        <w:rPr>
          <w:rFonts w:asciiTheme="minorHAnsi" w:hAnsiTheme="minorHAnsi" w:cstheme="minorHAnsi"/>
        </w:rPr>
        <w:t xml:space="preserve">Valor </w:t>
      </w:r>
      <w:r w:rsidR="00E6646D">
        <w:rPr>
          <w:rFonts w:asciiTheme="minorHAnsi" w:hAnsiTheme="minorHAnsi" w:cstheme="minorHAnsi"/>
        </w:rPr>
        <w:t>t</w:t>
      </w:r>
      <w:r w:rsidRPr="00E42FA7">
        <w:rPr>
          <w:rFonts w:asciiTheme="minorHAnsi" w:hAnsiTheme="minorHAnsi" w:cstheme="minorHAnsi"/>
        </w:rPr>
        <w:t>otal</w:t>
      </w:r>
      <w:r w:rsidRPr="00E42FA7">
        <w:rPr>
          <w:rFonts w:ascii="Calibri" w:hAnsi="Calibri" w:cs="Calibri"/>
          <w:bCs w:val="0"/>
        </w:rPr>
        <w:t xml:space="preserve">: R$ </w:t>
      </w:r>
      <w:r w:rsidR="00E6646D">
        <w:rPr>
          <w:rFonts w:ascii="Calibri" w:hAnsi="Calibri" w:cs="Calibri"/>
          <w:bCs w:val="0"/>
        </w:rPr>
        <w:t>23,00</w:t>
      </w:r>
      <w:r w:rsidRPr="00E42FA7">
        <w:rPr>
          <w:rFonts w:ascii="Calibri" w:hAnsi="Calibri" w:cs="Calibri"/>
          <w:bCs w:val="0"/>
        </w:rPr>
        <w:t xml:space="preserve"> (</w:t>
      </w:r>
      <w:r w:rsidR="00E6646D">
        <w:rPr>
          <w:rFonts w:ascii="Calibri" w:hAnsi="Calibri" w:cs="Calibri"/>
          <w:bCs w:val="0"/>
        </w:rPr>
        <w:t>vinte três reais</w:t>
      </w:r>
      <w:r w:rsidRPr="00E42FA7">
        <w:rPr>
          <w:rFonts w:ascii="Calibri" w:hAnsi="Calibri" w:cs="Calibri"/>
          <w:bCs w:val="0"/>
        </w:rPr>
        <w:t>).</w:t>
      </w:r>
    </w:p>
    <w:p w:rsidR="00170A28" w:rsidRPr="00E02ABB" w:rsidRDefault="00B54ED0" w:rsidP="00170A28">
      <w:pPr>
        <w:tabs>
          <w:tab w:val="left" w:pos="9072"/>
          <w:tab w:val="left" w:pos="10080"/>
        </w:tabs>
        <w:spacing w:line="360" w:lineRule="auto"/>
        <w:ind w:left="-567" w:right="544"/>
        <w:jc w:val="both"/>
        <w:rPr>
          <w:rFonts w:asciiTheme="minorHAnsi" w:hAnsiTheme="minorHAnsi" w:cstheme="minorHAnsi"/>
          <w:b/>
          <w:color w:val="000000"/>
        </w:rPr>
      </w:pPr>
      <w:r w:rsidRPr="00E02ABB">
        <w:rPr>
          <w:rFonts w:asciiTheme="minorHAnsi" w:hAnsiTheme="minorHAnsi" w:cstheme="minorHAnsi"/>
          <w:b/>
        </w:rPr>
        <w:t>Empresa</w:t>
      </w:r>
      <w:r w:rsidR="004B68C2" w:rsidRPr="00E02ABB">
        <w:rPr>
          <w:rFonts w:asciiTheme="minorHAnsi" w:hAnsiTheme="minorHAnsi" w:cstheme="minorHAnsi"/>
          <w:b/>
        </w:rPr>
        <w:t>:</w:t>
      </w:r>
      <w:r w:rsidR="00170A28" w:rsidRPr="00E02ABB">
        <w:rPr>
          <w:rFonts w:asciiTheme="minorHAnsi" w:hAnsiTheme="minorHAnsi" w:cstheme="minorHAnsi"/>
          <w:b/>
        </w:rPr>
        <w:t xml:space="preserve"> </w:t>
      </w:r>
      <w:r w:rsidR="00427344" w:rsidRPr="00E02ABB">
        <w:rPr>
          <w:rFonts w:asciiTheme="minorHAnsi" w:hAnsiTheme="minorHAnsi" w:cstheme="minorHAnsi"/>
          <w:b/>
        </w:rPr>
        <w:t xml:space="preserve">Papel Picado – Comercio de Papelaria LTDA, CNPJ 38.444.662/0001-23, Rua Ramiro Barcelos, 280, sala </w:t>
      </w:r>
      <w:proofErr w:type="gramStart"/>
      <w:r w:rsidR="00427344" w:rsidRPr="00E02ABB">
        <w:rPr>
          <w:rFonts w:asciiTheme="minorHAnsi" w:hAnsiTheme="minorHAnsi" w:cstheme="minorHAnsi"/>
          <w:b/>
        </w:rPr>
        <w:t>2</w:t>
      </w:r>
      <w:proofErr w:type="gramEnd"/>
      <w:r w:rsidR="00427344" w:rsidRPr="00E02ABB">
        <w:rPr>
          <w:rFonts w:asciiTheme="minorHAnsi" w:hAnsiTheme="minorHAnsi" w:cstheme="minorHAnsi"/>
          <w:b/>
        </w:rPr>
        <w:t xml:space="preserve">, centro, São Jerônimo – RS. </w:t>
      </w:r>
    </w:p>
    <w:p w:rsidR="00B54ED0" w:rsidRPr="00E02ABB" w:rsidRDefault="00B54ED0" w:rsidP="00170A28">
      <w:pPr>
        <w:tabs>
          <w:tab w:val="left" w:pos="10080"/>
        </w:tabs>
        <w:spacing w:line="360" w:lineRule="auto"/>
        <w:ind w:left="-567" w:right="708"/>
        <w:jc w:val="both"/>
        <w:rPr>
          <w:rFonts w:asciiTheme="minorHAnsi" w:hAnsiTheme="minorHAnsi" w:cstheme="minorHAnsi"/>
          <w:b/>
          <w:bCs/>
        </w:rPr>
      </w:pPr>
      <w:r w:rsidRPr="00E02ABB">
        <w:rPr>
          <w:rFonts w:asciiTheme="minorHAnsi" w:hAnsiTheme="minorHAnsi" w:cstheme="minorHAnsi"/>
          <w:b/>
          <w:bCs/>
        </w:rPr>
        <w:t xml:space="preserve">Embasamento legal: </w:t>
      </w:r>
      <w:r w:rsidR="00E1316B" w:rsidRPr="00E02ABB">
        <w:rPr>
          <w:rFonts w:asciiTheme="minorHAnsi" w:hAnsiTheme="minorHAnsi" w:cstheme="minorHAnsi"/>
          <w:bCs/>
        </w:rPr>
        <w:t xml:space="preserve">Art. 72 c/c Art. </w:t>
      </w:r>
      <w:r w:rsidR="00A25BA0" w:rsidRPr="00E02ABB">
        <w:rPr>
          <w:rFonts w:asciiTheme="minorHAnsi" w:hAnsiTheme="minorHAnsi" w:cstheme="minorHAnsi"/>
          <w:color w:val="000000"/>
        </w:rPr>
        <w:t>75</w:t>
      </w:r>
      <w:r w:rsidRPr="00E02ABB">
        <w:rPr>
          <w:rFonts w:asciiTheme="minorHAnsi" w:hAnsiTheme="minorHAnsi" w:cstheme="minorHAnsi"/>
          <w:color w:val="000000"/>
        </w:rPr>
        <w:t>, inciso</w:t>
      </w:r>
      <w:r w:rsidR="00A2414D" w:rsidRPr="00E02ABB">
        <w:rPr>
          <w:rFonts w:asciiTheme="minorHAnsi" w:hAnsiTheme="minorHAnsi" w:cstheme="minorHAnsi"/>
          <w:color w:val="000000"/>
        </w:rPr>
        <w:t xml:space="preserve"> II</w:t>
      </w:r>
      <w:r w:rsidRPr="00E02ABB">
        <w:rPr>
          <w:rFonts w:asciiTheme="minorHAnsi" w:hAnsiTheme="minorHAnsi" w:cstheme="minorHAnsi"/>
          <w:color w:val="000000"/>
        </w:rPr>
        <w:t xml:space="preserve"> </w:t>
      </w:r>
      <w:r w:rsidR="00E1316B" w:rsidRPr="00E02ABB">
        <w:rPr>
          <w:rFonts w:asciiTheme="minorHAnsi" w:hAnsiTheme="minorHAnsi" w:cstheme="minorHAnsi"/>
          <w:color w:val="000000"/>
        </w:rPr>
        <w:t xml:space="preserve">ambos da </w:t>
      </w:r>
      <w:r w:rsidRPr="00E02ABB">
        <w:rPr>
          <w:rFonts w:asciiTheme="minorHAnsi" w:hAnsiTheme="minorHAnsi" w:cstheme="minorHAnsi"/>
          <w:color w:val="000000"/>
        </w:rPr>
        <w:t xml:space="preserve">Lei Federal nº </w:t>
      </w:r>
      <w:r w:rsidR="00A25BA0" w:rsidRPr="00E02ABB">
        <w:rPr>
          <w:rFonts w:asciiTheme="minorHAnsi" w:hAnsiTheme="minorHAnsi" w:cstheme="minorHAnsi"/>
          <w:color w:val="000000"/>
        </w:rPr>
        <w:t>14.133/21</w:t>
      </w:r>
      <w:r w:rsidRPr="00E02ABB">
        <w:rPr>
          <w:rFonts w:asciiTheme="minorHAnsi" w:hAnsiTheme="minorHAnsi" w:cstheme="minorHAnsi"/>
          <w:color w:val="000000"/>
        </w:rPr>
        <w:t>.</w:t>
      </w:r>
    </w:p>
    <w:p w:rsidR="00B34E54" w:rsidRPr="00E02ABB" w:rsidRDefault="00B34E54" w:rsidP="00170A28">
      <w:pPr>
        <w:spacing w:line="360" w:lineRule="auto"/>
        <w:ind w:left="567" w:right="708"/>
        <w:rPr>
          <w:rFonts w:asciiTheme="minorHAnsi" w:hAnsiTheme="minorHAnsi" w:cstheme="minorHAnsi"/>
        </w:rPr>
      </w:pPr>
    </w:p>
    <w:p w:rsidR="00B54ED0" w:rsidRPr="00E02ABB" w:rsidRDefault="00B54ED0" w:rsidP="00170A28">
      <w:pPr>
        <w:spacing w:line="360" w:lineRule="auto"/>
        <w:ind w:left="-567" w:right="708"/>
        <w:rPr>
          <w:rFonts w:asciiTheme="minorHAnsi" w:hAnsiTheme="minorHAnsi" w:cstheme="minorHAnsi"/>
        </w:rPr>
      </w:pPr>
      <w:r w:rsidRPr="00E02ABB">
        <w:rPr>
          <w:rFonts w:asciiTheme="minorHAnsi" w:hAnsiTheme="minorHAnsi" w:cstheme="minorHAnsi"/>
        </w:rPr>
        <w:t>PUBLIQUE-SE.</w:t>
      </w:r>
    </w:p>
    <w:p w:rsidR="002F2E21" w:rsidRPr="00E02ABB" w:rsidRDefault="00D45318" w:rsidP="00170A28">
      <w:pPr>
        <w:spacing w:line="360" w:lineRule="auto"/>
        <w:ind w:left="567" w:right="708"/>
        <w:jc w:val="right"/>
        <w:rPr>
          <w:rFonts w:asciiTheme="minorHAnsi" w:hAnsiTheme="minorHAnsi" w:cstheme="minorHAnsi"/>
        </w:rPr>
      </w:pPr>
      <w:r w:rsidRPr="00E02ABB">
        <w:rPr>
          <w:rFonts w:asciiTheme="minorHAnsi" w:hAnsiTheme="minorHAnsi" w:cstheme="minorHAnsi"/>
        </w:rPr>
        <w:t xml:space="preserve"> </w:t>
      </w:r>
      <w:r w:rsidR="00FA6202" w:rsidRPr="00E02ABB">
        <w:rPr>
          <w:rFonts w:asciiTheme="minorHAnsi" w:hAnsiTheme="minorHAnsi" w:cstheme="minorHAnsi"/>
        </w:rPr>
        <w:t xml:space="preserve">      </w:t>
      </w:r>
      <w:r w:rsidRPr="00E02ABB">
        <w:rPr>
          <w:rFonts w:asciiTheme="minorHAnsi" w:hAnsiTheme="minorHAnsi" w:cstheme="minorHAnsi"/>
        </w:rPr>
        <w:t xml:space="preserve"> </w:t>
      </w:r>
    </w:p>
    <w:p w:rsidR="00B54ED0" w:rsidRPr="00E02ABB" w:rsidRDefault="00B54ED0" w:rsidP="00170A28">
      <w:pPr>
        <w:spacing w:line="360" w:lineRule="auto"/>
        <w:ind w:left="-567" w:right="708"/>
        <w:jc w:val="right"/>
        <w:rPr>
          <w:rFonts w:asciiTheme="minorHAnsi" w:hAnsiTheme="minorHAnsi" w:cstheme="minorHAnsi"/>
        </w:rPr>
      </w:pPr>
      <w:r w:rsidRPr="00E02ABB">
        <w:rPr>
          <w:rFonts w:asciiTheme="minorHAnsi" w:hAnsiTheme="minorHAnsi" w:cstheme="minorHAnsi"/>
        </w:rPr>
        <w:t xml:space="preserve">São Jerônimo, </w:t>
      </w:r>
      <w:r w:rsidR="00E6646D">
        <w:rPr>
          <w:rFonts w:asciiTheme="minorHAnsi" w:hAnsiTheme="minorHAnsi" w:cstheme="minorHAnsi"/>
        </w:rPr>
        <w:t>12</w:t>
      </w:r>
      <w:r w:rsidRPr="00E02ABB">
        <w:rPr>
          <w:rFonts w:asciiTheme="minorHAnsi" w:hAnsiTheme="minorHAnsi" w:cstheme="minorHAnsi"/>
        </w:rPr>
        <w:t xml:space="preserve"> de </w:t>
      </w:r>
      <w:r w:rsidR="00E6646D">
        <w:rPr>
          <w:rFonts w:asciiTheme="minorHAnsi" w:hAnsiTheme="minorHAnsi" w:cstheme="minorHAnsi"/>
        </w:rPr>
        <w:t>agosto</w:t>
      </w:r>
      <w:bookmarkStart w:id="0" w:name="_GoBack"/>
      <w:bookmarkEnd w:id="0"/>
      <w:r w:rsidRPr="00E02ABB">
        <w:rPr>
          <w:rFonts w:asciiTheme="minorHAnsi" w:hAnsiTheme="minorHAnsi" w:cstheme="minorHAnsi"/>
        </w:rPr>
        <w:t xml:space="preserve"> </w:t>
      </w:r>
      <w:proofErr w:type="spellStart"/>
      <w:r w:rsidRPr="00E02ABB">
        <w:rPr>
          <w:rFonts w:asciiTheme="minorHAnsi" w:hAnsiTheme="minorHAnsi" w:cstheme="minorHAnsi"/>
        </w:rPr>
        <w:t>de</w:t>
      </w:r>
      <w:proofErr w:type="spellEnd"/>
      <w:r w:rsidRPr="00E02ABB">
        <w:rPr>
          <w:rFonts w:asciiTheme="minorHAnsi" w:hAnsiTheme="minorHAnsi" w:cstheme="minorHAnsi"/>
        </w:rPr>
        <w:t xml:space="preserve"> 202</w:t>
      </w:r>
      <w:r w:rsidR="00A25BA0" w:rsidRPr="00E02ABB">
        <w:rPr>
          <w:rFonts w:asciiTheme="minorHAnsi" w:hAnsiTheme="minorHAnsi" w:cstheme="minorHAnsi"/>
        </w:rPr>
        <w:t>2</w:t>
      </w:r>
      <w:r w:rsidRPr="00E02ABB">
        <w:rPr>
          <w:rFonts w:asciiTheme="minorHAnsi" w:hAnsiTheme="minorHAnsi" w:cstheme="minorHAnsi"/>
        </w:rPr>
        <w:t>.</w:t>
      </w:r>
    </w:p>
    <w:p w:rsidR="00A25BA0" w:rsidRPr="00E02ABB" w:rsidRDefault="00B54ED0" w:rsidP="00D42B65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E02ABB">
        <w:rPr>
          <w:rFonts w:asciiTheme="minorHAnsi" w:hAnsiTheme="minorHAnsi" w:cstheme="minorHAnsi"/>
          <w:b/>
        </w:rPr>
        <w:t xml:space="preserve">                                   </w:t>
      </w:r>
    </w:p>
    <w:p w:rsidR="001E0DC6" w:rsidRPr="00E02ABB" w:rsidRDefault="001E0DC6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</w:p>
    <w:p w:rsidR="00D42B65" w:rsidRPr="00E02ABB" w:rsidRDefault="00D42B65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</w:p>
    <w:p w:rsidR="00170A28" w:rsidRPr="00E02ABB" w:rsidRDefault="00170A28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</w:p>
    <w:p w:rsidR="00170A28" w:rsidRPr="00E02ABB" w:rsidRDefault="00170A28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</w:p>
    <w:p w:rsidR="00A25BA0" w:rsidRPr="00E02ABB" w:rsidRDefault="00A25BA0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  <w:r w:rsidRPr="00E02ABB">
        <w:rPr>
          <w:rFonts w:asciiTheme="minorHAnsi" w:hAnsiTheme="minorHAnsi" w:cstheme="minorHAnsi"/>
          <w:b/>
        </w:rPr>
        <w:t>Alan Ferreira Menezes</w:t>
      </w:r>
    </w:p>
    <w:p w:rsidR="00B52440" w:rsidRPr="00E02ABB" w:rsidRDefault="00B54ED0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="Calibri" w:hAnsi="Calibri"/>
        </w:rPr>
      </w:pPr>
      <w:r w:rsidRPr="00E02ABB">
        <w:rPr>
          <w:rFonts w:asciiTheme="minorHAnsi" w:hAnsiTheme="minorHAnsi" w:cstheme="minorHAnsi"/>
          <w:b/>
        </w:rPr>
        <w:t>Presidente da Câmara de Vereadores</w:t>
      </w:r>
    </w:p>
    <w:sectPr w:rsidR="00B52440" w:rsidRPr="00E02ABB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88D" w:rsidRDefault="0067488D">
      <w:r>
        <w:separator/>
      </w:r>
    </w:p>
  </w:endnote>
  <w:endnote w:type="continuationSeparator" w:id="0">
    <w:p w:rsidR="0067488D" w:rsidRDefault="00674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88D" w:rsidRDefault="0067488D">
      <w:r>
        <w:separator/>
      </w:r>
    </w:p>
  </w:footnote>
  <w:footnote w:type="continuationSeparator" w:id="0">
    <w:p w:rsidR="0067488D" w:rsidRDefault="006748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67488D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21818034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27031"/>
    <w:multiLevelType w:val="hybridMultilevel"/>
    <w:tmpl w:val="B62E9214"/>
    <w:lvl w:ilvl="0" w:tplc="0416000B">
      <w:start w:val="1"/>
      <w:numFmt w:val="bullet"/>
      <w:lvlText w:val=""/>
      <w:lvlJc w:val="left"/>
      <w:pPr>
        <w:ind w:left="16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24EE7"/>
    <w:rsid w:val="00032262"/>
    <w:rsid w:val="00035580"/>
    <w:rsid w:val="00035D84"/>
    <w:rsid w:val="0004464B"/>
    <w:rsid w:val="00044CA0"/>
    <w:rsid w:val="00045739"/>
    <w:rsid w:val="00055766"/>
    <w:rsid w:val="00072CB5"/>
    <w:rsid w:val="0008422F"/>
    <w:rsid w:val="000A0A15"/>
    <w:rsid w:val="000B4EC8"/>
    <w:rsid w:val="000E1F49"/>
    <w:rsid w:val="000E5EC1"/>
    <w:rsid w:val="00106250"/>
    <w:rsid w:val="00113F70"/>
    <w:rsid w:val="00131658"/>
    <w:rsid w:val="00170A28"/>
    <w:rsid w:val="001D1696"/>
    <w:rsid w:val="001E0DC6"/>
    <w:rsid w:val="001F5273"/>
    <w:rsid w:val="002155F4"/>
    <w:rsid w:val="00234294"/>
    <w:rsid w:val="002611BD"/>
    <w:rsid w:val="00270033"/>
    <w:rsid w:val="002807D5"/>
    <w:rsid w:val="00294271"/>
    <w:rsid w:val="00297FA7"/>
    <w:rsid w:val="002A4312"/>
    <w:rsid w:val="002A7B53"/>
    <w:rsid w:val="002B7C75"/>
    <w:rsid w:val="002C6B60"/>
    <w:rsid w:val="002D5CA9"/>
    <w:rsid w:val="002F2E21"/>
    <w:rsid w:val="002F4301"/>
    <w:rsid w:val="00300A2C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97C33"/>
    <w:rsid w:val="003B16FA"/>
    <w:rsid w:val="003C2516"/>
    <w:rsid w:val="003C3F62"/>
    <w:rsid w:val="003D6DBE"/>
    <w:rsid w:val="003E3A22"/>
    <w:rsid w:val="003E63CF"/>
    <w:rsid w:val="003F30F3"/>
    <w:rsid w:val="00404B33"/>
    <w:rsid w:val="00413E18"/>
    <w:rsid w:val="00420FC5"/>
    <w:rsid w:val="00427344"/>
    <w:rsid w:val="00475252"/>
    <w:rsid w:val="00484FF7"/>
    <w:rsid w:val="00485928"/>
    <w:rsid w:val="004A0882"/>
    <w:rsid w:val="004B2B04"/>
    <w:rsid w:val="004B3718"/>
    <w:rsid w:val="004B68C2"/>
    <w:rsid w:val="004B7CA8"/>
    <w:rsid w:val="004E0905"/>
    <w:rsid w:val="004F0A11"/>
    <w:rsid w:val="004F2944"/>
    <w:rsid w:val="00501395"/>
    <w:rsid w:val="00514CC6"/>
    <w:rsid w:val="00542285"/>
    <w:rsid w:val="00542556"/>
    <w:rsid w:val="00542A7D"/>
    <w:rsid w:val="00580264"/>
    <w:rsid w:val="00585EC9"/>
    <w:rsid w:val="00592C28"/>
    <w:rsid w:val="005A5DED"/>
    <w:rsid w:val="005B1568"/>
    <w:rsid w:val="005C3BE0"/>
    <w:rsid w:val="005C4713"/>
    <w:rsid w:val="005E3453"/>
    <w:rsid w:val="006176F9"/>
    <w:rsid w:val="006575E2"/>
    <w:rsid w:val="0067488D"/>
    <w:rsid w:val="0069707D"/>
    <w:rsid w:val="006D06FB"/>
    <w:rsid w:val="006F3A7C"/>
    <w:rsid w:val="006F6F18"/>
    <w:rsid w:val="00710C10"/>
    <w:rsid w:val="00715511"/>
    <w:rsid w:val="0071692C"/>
    <w:rsid w:val="007273B6"/>
    <w:rsid w:val="00740507"/>
    <w:rsid w:val="0075197E"/>
    <w:rsid w:val="007933E7"/>
    <w:rsid w:val="007A2E8A"/>
    <w:rsid w:val="007C6AFD"/>
    <w:rsid w:val="007C7C40"/>
    <w:rsid w:val="007E0BED"/>
    <w:rsid w:val="007E5F23"/>
    <w:rsid w:val="008053BC"/>
    <w:rsid w:val="008155F8"/>
    <w:rsid w:val="00835510"/>
    <w:rsid w:val="008537AB"/>
    <w:rsid w:val="00883698"/>
    <w:rsid w:val="00885ED0"/>
    <w:rsid w:val="00886AD6"/>
    <w:rsid w:val="008917D9"/>
    <w:rsid w:val="00893760"/>
    <w:rsid w:val="008A0868"/>
    <w:rsid w:val="008C17A4"/>
    <w:rsid w:val="008C46C5"/>
    <w:rsid w:val="008C56CF"/>
    <w:rsid w:val="008C7FA4"/>
    <w:rsid w:val="008D1565"/>
    <w:rsid w:val="008D5DB0"/>
    <w:rsid w:val="009352AD"/>
    <w:rsid w:val="00973D8F"/>
    <w:rsid w:val="00984AB4"/>
    <w:rsid w:val="00986E0B"/>
    <w:rsid w:val="00987A31"/>
    <w:rsid w:val="009B34CA"/>
    <w:rsid w:val="009C3451"/>
    <w:rsid w:val="00A00C59"/>
    <w:rsid w:val="00A2414D"/>
    <w:rsid w:val="00A25BA0"/>
    <w:rsid w:val="00A32BCC"/>
    <w:rsid w:val="00A54C84"/>
    <w:rsid w:val="00A91E22"/>
    <w:rsid w:val="00AB3E5E"/>
    <w:rsid w:val="00AE2B03"/>
    <w:rsid w:val="00B34E54"/>
    <w:rsid w:val="00B440FF"/>
    <w:rsid w:val="00B52440"/>
    <w:rsid w:val="00B54ED0"/>
    <w:rsid w:val="00B62BBD"/>
    <w:rsid w:val="00B64482"/>
    <w:rsid w:val="00B74FF3"/>
    <w:rsid w:val="00B81C82"/>
    <w:rsid w:val="00B8328E"/>
    <w:rsid w:val="00B84CA4"/>
    <w:rsid w:val="00B86085"/>
    <w:rsid w:val="00B91711"/>
    <w:rsid w:val="00BB0AA3"/>
    <w:rsid w:val="00BB398B"/>
    <w:rsid w:val="00BB6DB1"/>
    <w:rsid w:val="00BC2570"/>
    <w:rsid w:val="00BE1074"/>
    <w:rsid w:val="00BF44E2"/>
    <w:rsid w:val="00BF5A45"/>
    <w:rsid w:val="00C054DE"/>
    <w:rsid w:val="00C13465"/>
    <w:rsid w:val="00C20911"/>
    <w:rsid w:val="00C46703"/>
    <w:rsid w:val="00C66DE4"/>
    <w:rsid w:val="00C67785"/>
    <w:rsid w:val="00C7033E"/>
    <w:rsid w:val="00C8168E"/>
    <w:rsid w:val="00CB3C52"/>
    <w:rsid w:val="00CB4261"/>
    <w:rsid w:val="00CC1B00"/>
    <w:rsid w:val="00D0289B"/>
    <w:rsid w:val="00D05C69"/>
    <w:rsid w:val="00D122BD"/>
    <w:rsid w:val="00D16E98"/>
    <w:rsid w:val="00D26415"/>
    <w:rsid w:val="00D30693"/>
    <w:rsid w:val="00D41B50"/>
    <w:rsid w:val="00D42B65"/>
    <w:rsid w:val="00D45318"/>
    <w:rsid w:val="00D75219"/>
    <w:rsid w:val="00D851FC"/>
    <w:rsid w:val="00DA4922"/>
    <w:rsid w:val="00DB239D"/>
    <w:rsid w:val="00DF1FC8"/>
    <w:rsid w:val="00DF681D"/>
    <w:rsid w:val="00E02ABB"/>
    <w:rsid w:val="00E05C25"/>
    <w:rsid w:val="00E1316B"/>
    <w:rsid w:val="00E215C9"/>
    <w:rsid w:val="00E21D1C"/>
    <w:rsid w:val="00E42FA7"/>
    <w:rsid w:val="00E6646D"/>
    <w:rsid w:val="00E66778"/>
    <w:rsid w:val="00E676B0"/>
    <w:rsid w:val="00E7677D"/>
    <w:rsid w:val="00E8609F"/>
    <w:rsid w:val="00E9782E"/>
    <w:rsid w:val="00EA0901"/>
    <w:rsid w:val="00EB5A60"/>
    <w:rsid w:val="00EB6445"/>
    <w:rsid w:val="00EB6DE1"/>
    <w:rsid w:val="00EC49B1"/>
    <w:rsid w:val="00EE655C"/>
    <w:rsid w:val="00F109AD"/>
    <w:rsid w:val="00F10C95"/>
    <w:rsid w:val="00F13071"/>
    <w:rsid w:val="00F211BB"/>
    <w:rsid w:val="00F221B2"/>
    <w:rsid w:val="00F3073B"/>
    <w:rsid w:val="00F31E87"/>
    <w:rsid w:val="00F60083"/>
    <w:rsid w:val="00F728ED"/>
    <w:rsid w:val="00F84C1E"/>
    <w:rsid w:val="00FA23E6"/>
    <w:rsid w:val="00FA6202"/>
    <w:rsid w:val="00FB77AC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2812D-F6ED-4761-A902-55A210246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2022-02-11T19:11:00Z</cp:lastPrinted>
  <dcterms:created xsi:type="dcterms:W3CDTF">2022-08-12T17:01:00Z</dcterms:created>
  <dcterms:modified xsi:type="dcterms:W3CDTF">2022-08-12T17:01:00Z</dcterms:modified>
</cp:coreProperties>
</file>